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4" w:rsidRPr="00844324" w:rsidRDefault="00D55F04">
      <w:pPr>
        <w:rPr>
          <w:b/>
          <w:sz w:val="32"/>
          <w:szCs w:val="32"/>
        </w:rPr>
      </w:pPr>
      <w:r>
        <w:t xml:space="preserve">    </w:t>
      </w:r>
      <w:r w:rsidR="00D64C33">
        <w:t xml:space="preserve">    </w:t>
      </w:r>
      <w:r>
        <w:t xml:space="preserve">  </w:t>
      </w:r>
      <w:r w:rsidRPr="00844324">
        <w:rPr>
          <w:b/>
          <w:sz w:val="32"/>
          <w:szCs w:val="32"/>
        </w:rPr>
        <w:t>Финансово-экономическое обоснование сметы</w:t>
      </w:r>
      <w:r w:rsidR="00D64C33">
        <w:rPr>
          <w:b/>
          <w:sz w:val="32"/>
          <w:szCs w:val="32"/>
        </w:rPr>
        <w:t xml:space="preserve"> на 2022 год</w:t>
      </w:r>
    </w:p>
    <w:p w:rsidR="003E1140" w:rsidRPr="00B76FB1" w:rsidRDefault="00891C69">
      <w:pPr>
        <w:rPr>
          <w:rFonts w:ascii="Arial CYR" w:hAnsi="Arial CYR" w:cs="Arial CYR"/>
          <w:b/>
          <w:i/>
          <w:sz w:val="24"/>
          <w:szCs w:val="24"/>
        </w:rPr>
      </w:pPr>
      <w:r w:rsidRPr="00D64C33">
        <w:rPr>
          <w:rFonts w:ascii="Arial CYR" w:hAnsi="Arial CYR" w:cs="Arial CYR"/>
          <w:b/>
          <w:sz w:val="24"/>
          <w:szCs w:val="24"/>
        </w:rPr>
        <w:t xml:space="preserve"> </w:t>
      </w:r>
      <w:r w:rsidR="001B1113" w:rsidRPr="00B76FB1">
        <w:rPr>
          <w:rFonts w:ascii="Arial CYR" w:hAnsi="Arial CYR" w:cs="Arial CYR"/>
          <w:b/>
          <w:i/>
          <w:sz w:val="24"/>
          <w:szCs w:val="24"/>
        </w:rPr>
        <w:t>1.Э</w:t>
      </w:r>
      <w:r w:rsidR="00153D64">
        <w:rPr>
          <w:rFonts w:ascii="Arial CYR" w:hAnsi="Arial CYR" w:cs="Arial CYR"/>
          <w:b/>
          <w:i/>
          <w:sz w:val="24"/>
          <w:szCs w:val="24"/>
        </w:rPr>
        <w:t>нергообслуживание</w:t>
      </w:r>
      <w:r w:rsidR="001B1113" w:rsidRPr="00B76FB1">
        <w:rPr>
          <w:rFonts w:ascii="Arial CYR" w:hAnsi="Arial CYR" w:cs="Arial CYR"/>
          <w:b/>
          <w:i/>
          <w:sz w:val="24"/>
          <w:szCs w:val="24"/>
        </w:rPr>
        <w:t>-</w:t>
      </w:r>
      <w:r w:rsidR="006A4B8A" w:rsidRPr="00B76FB1">
        <w:rPr>
          <w:rFonts w:ascii="Arial CYR" w:hAnsi="Arial CYR" w:cs="Arial CYR"/>
          <w:b/>
          <w:i/>
          <w:sz w:val="24"/>
          <w:szCs w:val="24"/>
        </w:rPr>
        <w:t>61</w:t>
      </w:r>
      <w:r w:rsidR="00920C32" w:rsidRPr="00B76FB1">
        <w:rPr>
          <w:rFonts w:ascii="Arial CYR" w:hAnsi="Arial CYR" w:cs="Arial CYR"/>
          <w:b/>
          <w:i/>
          <w:sz w:val="24"/>
          <w:szCs w:val="24"/>
        </w:rPr>
        <w:t>0 185</w:t>
      </w:r>
      <w:r w:rsidR="001B1113" w:rsidRPr="00B76FB1">
        <w:rPr>
          <w:rFonts w:ascii="Arial CYR" w:hAnsi="Arial CYR" w:cs="Arial CYR"/>
          <w:b/>
          <w:i/>
          <w:sz w:val="24"/>
          <w:szCs w:val="24"/>
        </w:rPr>
        <w:t>,00</w:t>
      </w:r>
    </w:p>
    <w:p w:rsidR="003E1140" w:rsidRPr="00153D64" w:rsidRDefault="003E1140">
      <w:pPr>
        <w:rPr>
          <w:b/>
          <w:sz w:val="24"/>
          <w:szCs w:val="24"/>
        </w:rPr>
      </w:pPr>
      <w:r w:rsidRPr="00153D64">
        <w:rPr>
          <w:sz w:val="24"/>
          <w:szCs w:val="24"/>
        </w:rPr>
        <w:t xml:space="preserve">1.ООО «Эксплуатация» заключен договор 02/18-ОП от 01.01.2019 на оперативное обслуживание электроустановок на сумму 20815,20 в квартал, на 2022 год в смету заложено </w:t>
      </w:r>
      <w:r w:rsidR="00D2347C" w:rsidRPr="00153D64">
        <w:rPr>
          <w:b/>
          <w:sz w:val="24"/>
          <w:szCs w:val="24"/>
        </w:rPr>
        <w:t>83</w:t>
      </w:r>
      <w:r w:rsidR="009A76F0" w:rsidRPr="00153D64">
        <w:rPr>
          <w:b/>
          <w:sz w:val="24"/>
          <w:szCs w:val="24"/>
        </w:rPr>
        <w:t xml:space="preserve"> </w:t>
      </w:r>
      <w:r w:rsidR="00D2347C" w:rsidRPr="00153D64">
        <w:rPr>
          <w:b/>
          <w:sz w:val="24"/>
          <w:szCs w:val="24"/>
        </w:rPr>
        <w:t>5</w:t>
      </w:r>
      <w:r w:rsidRPr="00153D64">
        <w:rPr>
          <w:b/>
          <w:sz w:val="24"/>
          <w:szCs w:val="24"/>
        </w:rPr>
        <w:t>00,00</w:t>
      </w:r>
    </w:p>
    <w:p w:rsidR="00D2347C" w:rsidRPr="00153D64" w:rsidRDefault="00D2347C">
      <w:pPr>
        <w:rPr>
          <w:sz w:val="24"/>
          <w:szCs w:val="24"/>
        </w:rPr>
      </w:pPr>
      <w:r w:rsidRPr="00153D64">
        <w:rPr>
          <w:sz w:val="24"/>
          <w:szCs w:val="24"/>
        </w:rPr>
        <w:t>2.Оплата по доп</w:t>
      </w:r>
      <w:proofErr w:type="gramStart"/>
      <w:r w:rsidRPr="00153D64">
        <w:rPr>
          <w:sz w:val="24"/>
          <w:szCs w:val="24"/>
        </w:rPr>
        <w:t>.с</w:t>
      </w:r>
      <w:proofErr w:type="gramEnd"/>
      <w:r w:rsidRPr="00153D64">
        <w:rPr>
          <w:sz w:val="24"/>
          <w:szCs w:val="24"/>
        </w:rPr>
        <w:t xml:space="preserve">огл.№3 от 14.01.22г по счету №25 от 27.01.22 выполнение </w:t>
      </w:r>
      <w:proofErr w:type="spellStart"/>
      <w:r w:rsidRPr="00153D64">
        <w:rPr>
          <w:sz w:val="24"/>
          <w:szCs w:val="24"/>
        </w:rPr>
        <w:t>аварийно-восстан</w:t>
      </w:r>
      <w:proofErr w:type="spellEnd"/>
      <w:r w:rsidRPr="00153D64">
        <w:rPr>
          <w:sz w:val="24"/>
          <w:szCs w:val="24"/>
        </w:rPr>
        <w:t xml:space="preserve">. работы на </w:t>
      </w:r>
      <w:r w:rsidR="00981883" w:rsidRPr="00153D64">
        <w:rPr>
          <w:sz w:val="24"/>
          <w:szCs w:val="24"/>
        </w:rPr>
        <w:t>КТП</w:t>
      </w:r>
      <w:r w:rsidRPr="00153D64">
        <w:rPr>
          <w:sz w:val="24"/>
          <w:szCs w:val="24"/>
        </w:rPr>
        <w:t>-13</w:t>
      </w:r>
      <w:r w:rsidR="00981883" w:rsidRPr="00153D64">
        <w:rPr>
          <w:sz w:val="24"/>
          <w:szCs w:val="24"/>
        </w:rPr>
        <w:t>(комплектная трансформаторная подстанция)</w:t>
      </w:r>
      <w:r w:rsidRPr="00153D64">
        <w:rPr>
          <w:sz w:val="24"/>
          <w:szCs w:val="24"/>
        </w:rPr>
        <w:t xml:space="preserve"> Сумма </w:t>
      </w:r>
      <w:r w:rsidRPr="00153D64">
        <w:rPr>
          <w:b/>
          <w:sz w:val="24"/>
          <w:szCs w:val="24"/>
        </w:rPr>
        <w:t>83185-00</w:t>
      </w:r>
      <w:r w:rsidRPr="00153D64">
        <w:rPr>
          <w:sz w:val="24"/>
          <w:szCs w:val="24"/>
        </w:rPr>
        <w:t xml:space="preserve">  </w:t>
      </w:r>
    </w:p>
    <w:p w:rsidR="003E1140" w:rsidRPr="00153D64" w:rsidRDefault="00D2347C">
      <w:pPr>
        <w:rPr>
          <w:sz w:val="24"/>
          <w:szCs w:val="24"/>
        </w:rPr>
      </w:pPr>
      <w:r w:rsidRPr="00153D64">
        <w:rPr>
          <w:sz w:val="24"/>
          <w:szCs w:val="24"/>
        </w:rPr>
        <w:t>3</w:t>
      </w:r>
      <w:r w:rsidR="003E1140" w:rsidRPr="00153D64">
        <w:rPr>
          <w:sz w:val="24"/>
          <w:szCs w:val="24"/>
        </w:rPr>
        <w:t>.</w:t>
      </w:r>
      <w:r w:rsidR="00316A2E" w:rsidRPr="00153D64">
        <w:rPr>
          <w:sz w:val="24"/>
          <w:szCs w:val="24"/>
        </w:rPr>
        <w:t xml:space="preserve"> За обслуживание АСКУЭ </w:t>
      </w:r>
      <w:proofErr w:type="gramStart"/>
      <w:r w:rsidR="00316A2E" w:rsidRPr="00153D64">
        <w:rPr>
          <w:sz w:val="24"/>
          <w:szCs w:val="24"/>
        </w:rPr>
        <w:t>по</w:t>
      </w:r>
      <w:proofErr w:type="gramEnd"/>
      <w:r w:rsidR="00316A2E" w:rsidRPr="00153D64">
        <w:rPr>
          <w:sz w:val="24"/>
          <w:szCs w:val="24"/>
        </w:rPr>
        <w:t xml:space="preserve">  </w:t>
      </w:r>
      <w:proofErr w:type="gramStart"/>
      <w:r w:rsidR="00316A2E" w:rsidRPr="00153D64">
        <w:rPr>
          <w:sz w:val="24"/>
          <w:szCs w:val="24"/>
        </w:rPr>
        <w:t>договор-оферта</w:t>
      </w:r>
      <w:proofErr w:type="gramEnd"/>
      <w:r w:rsidR="00316A2E" w:rsidRPr="00153D64">
        <w:rPr>
          <w:sz w:val="24"/>
          <w:szCs w:val="24"/>
        </w:rPr>
        <w:t xml:space="preserve"> ООО "</w:t>
      </w:r>
      <w:proofErr w:type="spellStart"/>
      <w:r w:rsidR="00316A2E" w:rsidRPr="00153D64">
        <w:rPr>
          <w:sz w:val="24"/>
          <w:szCs w:val="24"/>
        </w:rPr>
        <w:t>ТанКос-электропроект</w:t>
      </w:r>
      <w:proofErr w:type="spellEnd"/>
      <w:r w:rsidR="00316A2E" w:rsidRPr="00153D64">
        <w:rPr>
          <w:sz w:val="24"/>
          <w:szCs w:val="24"/>
        </w:rPr>
        <w:t xml:space="preserve">" за 2022 год оплачено 10.12.2021 г. 164 256,00 рублей. </w:t>
      </w:r>
      <w:proofErr w:type="gramStart"/>
      <w:r w:rsidR="00316A2E" w:rsidRPr="00153D64">
        <w:rPr>
          <w:sz w:val="24"/>
          <w:szCs w:val="24"/>
        </w:rPr>
        <w:t>Согласно письма</w:t>
      </w:r>
      <w:proofErr w:type="gramEnd"/>
      <w:r w:rsidR="00316A2E" w:rsidRPr="00153D64">
        <w:rPr>
          <w:sz w:val="24"/>
          <w:szCs w:val="24"/>
        </w:rPr>
        <w:t xml:space="preserve"> б/</w:t>
      </w:r>
      <w:proofErr w:type="spellStart"/>
      <w:r w:rsidR="00316A2E" w:rsidRPr="00153D64">
        <w:rPr>
          <w:sz w:val="24"/>
          <w:szCs w:val="24"/>
        </w:rPr>
        <w:t>н</w:t>
      </w:r>
      <w:proofErr w:type="spellEnd"/>
      <w:r w:rsidR="00316A2E" w:rsidRPr="00153D64">
        <w:rPr>
          <w:sz w:val="24"/>
          <w:szCs w:val="24"/>
        </w:rPr>
        <w:t xml:space="preserve"> от 28.04.2022 с 01.01.2023 г. обслу</w:t>
      </w:r>
      <w:r w:rsidR="00AC7C56" w:rsidRPr="00153D64">
        <w:rPr>
          <w:sz w:val="24"/>
          <w:szCs w:val="24"/>
        </w:rPr>
        <w:t>ж</w:t>
      </w:r>
      <w:r w:rsidR="00316A2E" w:rsidRPr="00153D64">
        <w:rPr>
          <w:sz w:val="24"/>
          <w:szCs w:val="24"/>
        </w:rPr>
        <w:t>ивание увеличится и составит 83 рубля за точку в месяц</w:t>
      </w:r>
      <w:r w:rsidR="00AC7C56" w:rsidRPr="00153D64">
        <w:rPr>
          <w:sz w:val="24"/>
          <w:szCs w:val="24"/>
        </w:rPr>
        <w:t xml:space="preserve"> </w:t>
      </w:r>
      <w:r w:rsidR="00316A2E" w:rsidRPr="00153D64">
        <w:rPr>
          <w:sz w:val="24"/>
          <w:szCs w:val="24"/>
        </w:rPr>
        <w:t xml:space="preserve">(передаются показания по 236 объектам). Оплачивать надо до 31.12.2022, поэтому в смете запланирована сумма </w:t>
      </w:r>
      <w:r w:rsidR="00316A2E" w:rsidRPr="00153D64">
        <w:rPr>
          <w:b/>
          <w:sz w:val="24"/>
          <w:szCs w:val="24"/>
        </w:rPr>
        <w:t>233</w:t>
      </w:r>
      <w:r w:rsidR="009A76F0" w:rsidRPr="00153D64">
        <w:rPr>
          <w:b/>
          <w:sz w:val="24"/>
          <w:szCs w:val="24"/>
        </w:rPr>
        <w:t xml:space="preserve"> </w:t>
      </w:r>
      <w:r w:rsidR="00316A2E" w:rsidRPr="00153D64">
        <w:rPr>
          <w:b/>
          <w:sz w:val="24"/>
          <w:szCs w:val="24"/>
        </w:rPr>
        <w:t>000,00</w:t>
      </w:r>
    </w:p>
    <w:p w:rsidR="00301734" w:rsidRPr="00153D64" w:rsidRDefault="00D2347C" w:rsidP="00DE477B">
      <w:pPr>
        <w:rPr>
          <w:sz w:val="24"/>
          <w:szCs w:val="24"/>
        </w:rPr>
      </w:pPr>
      <w:r w:rsidRPr="00153D64">
        <w:rPr>
          <w:sz w:val="24"/>
          <w:szCs w:val="24"/>
        </w:rPr>
        <w:t>4</w:t>
      </w:r>
      <w:r w:rsidR="00316A2E" w:rsidRPr="00153D64">
        <w:rPr>
          <w:sz w:val="24"/>
          <w:szCs w:val="24"/>
        </w:rPr>
        <w:t>.</w:t>
      </w:r>
      <w:r w:rsidR="00DE477B" w:rsidRPr="00153D64">
        <w:rPr>
          <w:sz w:val="24"/>
          <w:szCs w:val="24"/>
        </w:rPr>
        <w:t xml:space="preserve"> Расходы на общее энергоснабжение (уличное освещение, водонапорная башня, ворота, здание правления) </w:t>
      </w:r>
      <w:r w:rsidR="00944A1A" w:rsidRPr="00153D64">
        <w:rPr>
          <w:sz w:val="24"/>
          <w:szCs w:val="24"/>
        </w:rPr>
        <w:t>за 9 месяцев 2022 г.</w:t>
      </w:r>
      <w:r w:rsidR="00AC7C56" w:rsidRPr="00153D64">
        <w:rPr>
          <w:sz w:val="24"/>
          <w:szCs w:val="24"/>
        </w:rPr>
        <w:t xml:space="preserve"> составило</w:t>
      </w:r>
      <w:proofErr w:type="gramStart"/>
      <w:r w:rsidR="00AC7C56" w:rsidRPr="00153D64">
        <w:rPr>
          <w:sz w:val="24"/>
          <w:szCs w:val="24"/>
        </w:rPr>
        <w:t xml:space="preserve"> :</w:t>
      </w:r>
      <w:proofErr w:type="gramEnd"/>
      <w:r w:rsidR="00AC7C56" w:rsidRPr="00153D64">
        <w:rPr>
          <w:sz w:val="24"/>
          <w:szCs w:val="24"/>
        </w:rPr>
        <w:t xml:space="preserve"> </w:t>
      </w:r>
      <w:r w:rsidR="00DE477B" w:rsidRPr="00153D64">
        <w:rPr>
          <w:sz w:val="24"/>
          <w:szCs w:val="24"/>
        </w:rPr>
        <w:t>ТП13-5684,</w:t>
      </w:r>
      <w:r w:rsidR="00AC7C56" w:rsidRPr="00153D64">
        <w:rPr>
          <w:sz w:val="24"/>
          <w:szCs w:val="24"/>
        </w:rPr>
        <w:t xml:space="preserve"> ТП</w:t>
      </w:r>
      <w:r w:rsidR="00DE477B" w:rsidRPr="00153D64">
        <w:rPr>
          <w:sz w:val="24"/>
          <w:szCs w:val="24"/>
        </w:rPr>
        <w:t>5 -4873, Правление-1989, ВЗУ-1000-13546 кВт, что составляет 67842,88 по тарифу 6,01+14110,42 по тарифу 6,25, что составляет 81</w:t>
      </w:r>
      <w:r w:rsidR="009A76F0" w:rsidRPr="00153D64">
        <w:rPr>
          <w:sz w:val="24"/>
          <w:szCs w:val="24"/>
        </w:rPr>
        <w:t xml:space="preserve"> </w:t>
      </w:r>
      <w:r w:rsidR="00DE477B" w:rsidRPr="00153D64">
        <w:rPr>
          <w:sz w:val="24"/>
          <w:szCs w:val="24"/>
        </w:rPr>
        <w:t>953,30 руб.</w:t>
      </w:r>
      <w:r w:rsidR="006A4B8A" w:rsidRPr="00153D64">
        <w:rPr>
          <w:sz w:val="24"/>
          <w:szCs w:val="24"/>
        </w:rPr>
        <w:t>, до конца года запланировано-110 000,00</w:t>
      </w:r>
      <w:r w:rsidR="00301734" w:rsidRPr="00153D64">
        <w:rPr>
          <w:sz w:val="24"/>
          <w:szCs w:val="24"/>
        </w:rPr>
        <w:t xml:space="preserve"> </w:t>
      </w:r>
    </w:p>
    <w:p w:rsidR="00FC649E" w:rsidRPr="00153D64" w:rsidRDefault="00FC649E" w:rsidP="00DE477B">
      <w:pPr>
        <w:rPr>
          <w:sz w:val="24"/>
          <w:szCs w:val="24"/>
        </w:rPr>
      </w:pPr>
      <w:r w:rsidRPr="00153D64">
        <w:rPr>
          <w:sz w:val="24"/>
          <w:szCs w:val="24"/>
        </w:rPr>
        <w:t>5. Расходные материал</w:t>
      </w:r>
      <w:proofErr w:type="gramStart"/>
      <w:r w:rsidRPr="00153D64">
        <w:rPr>
          <w:sz w:val="24"/>
          <w:szCs w:val="24"/>
        </w:rPr>
        <w:t>ы(</w:t>
      </w:r>
      <w:proofErr w:type="gramEnd"/>
      <w:r w:rsidRPr="00153D64">
        <w:rPr>
          <w:sz w:val="24"/>
          <w:szCs w:val="24"/>
        </w:rPr>
        <w:t>лампы, светильники, провода, фотореле)</w:t>
      </w:r>
      <w:r w:rsidR="00091D3B" w:rsidRPr="00153D64">
        <w:rPr>
          <w:sz w:val="24"/>
          <w:szCs w:val="24"/>
        </w:rPr>
        <w:t xml:space="preserve"> уже израсходовано за 9 месяцев-12 190,00, до конца года планируем заменить светильники на энергосберегающие 5 штук, ну и текущие замены ламп. В смете запланировано </w:t>
      </w:r>
      <w:r w:rsidR="00091D3B" w:rsidRPr="00153D64">
        <w:rPr>
          <w:b/>
          <w:sz w:val="24"/>
          <w:szCs w:val="24"/>
        </w:rPr>
        <w:t>50 000,00</w:t>
      </w:r>
    </w:p>
    <w:p w:rsidR="00944A1A" w:rsidRPr="00153D64" w:rsidRDefault="00FC649E" w:rsidP="00DE477B">
      <w:pPr>
        <w:rPr>
          <w:b/>
          <w:sz w:val="24"/>
          <w:szCs w:val="24"/>
        </w:rPr>
      </w:pPr>
      <w:r w:rsidRPr="00153D64">
        <w:rPr>
          <w:sz w:val="24"/>
          <w:szCs w:val="24"/>
        </w:rPr>
        <w:t>6. Разовые услуги электрик</w:t>
      </w:r>
      <w:proofErr w:type="gramStart"/>
      <w:r w:rsidRPr="00153D64">
        <w:rPr>
          <w:sz w:val="24"/>
          <w:szCs w:val="24"/>
        </w:rPr>
        <w:t>а(</w:t>
      </w:r>
      <w:proofErr w:type="gramEnd"/>
      <w:r w:rsidR="00981883" w:rsidRPr="00153D64">
        <w:rPr>
          <w:sz w:val="24"/>
          <w:szCs w:val="24"/>
        </w:rPr>
        <w:t>договор с привлеченными электриками, имеющими разрешение на данные виды работ и необходимую квалификацию для обслуживания имущества общего пользования</w:t>
      </w:r>
      <w:r w:rsidRPr="00153D64">
        <w:rPr>
          <w:sz w:val="24"/>
          <w:szCs w:val="24"/>
        </w:rPr>
        <w:t>)За 9 месяцев 2022 г. израсходовано на эти мероприятия-27 000,00 еще до конца года планируем работы на 23 000,00</w:t>
      </w:r>
      <w:r w:rsidR="00091D3B" w:rsidRPr="00153D64">
        <w:rPr>
          <w:sz w:val="24"/>
          <w:szCs w:val="24"/>
        </w:rPr>
        <w:t xml:space="preserve">, всего в смете запланировано </w:t>
      </w:r>
      <w:r w:rsidR="00091D3B" w:rsidRPr="00153D64">
        <w:rPr>
          <w:b/>
          <w:sz w:val="24"/>
          <w:szCs w:val="24"/>
        </w:rPr>
        <w:t>50 000,00</w:t>
      </w:r>
    </w:p>
    <w:p w:rsidR="00091D3B" w:rsidRPr="00B76FB1" w:rsidRDefault="00891C69" w:rsidP="00DE477B">
      <w:pPr>
        <w:rPr>
          <w:rFonts w:ascii="Arial CYR" w:hAnsi="Arial CYR" w:cs="Arial CYR"/>
          <w:b/>
          <w:i/>
          <w:sz w:val="24"/>
          <w:szCs w:val="24"/>
        </w:rPr>
      </w:pPr>
      <w:r w:rsidRPr="00D64C33">
        <w:rPr>
          <w:rFonts w:ascii="Arial CYR" w:hAnsi="Arial CYR" w:cs="Arial CYR"/>
          <w:b/>
          <w:sz w:val="24"/>
          <w:szCs w:val="24"/>
        </w:rPr>
        <w:t xml:space="preserve">  </w:t>
      </w:r>
      <w:r w:rsidR="00091D3B" w:rsidRPr="00B76FB1">
        <w:rPr>
          <w:rFonts w:ascii="Arial CYR" w:hAnsi="Arial CYR" w:cs="Arial CYR"/>
          <w:b/>
          <w:i/>
          <w:sz w:val="24"/>
          <w:szCs w:val="24"/>
        </w:rPr>
        <w:t>2 Охрана</w:t>
      </w:r>
      <w:r w:rsidR="00920C32" w:rsidRPr="00B76FB1">
        <w:rPr>
          <w:rFonts w:ascii="Arial CYR" w:hAnsi="Arial CYR" w:cs="Arial CYR"/>
          <w:b/>
          <w:i/>
          <w:sz w:val="24"/>
          <w:szCs w:val="24"/>
        </w:rPr>
        <w:t xml:space="preserve"> 61 000,00</w:t>
      </w:r>
    </w:p>
    <w:p w:rsidR="00BB2D0B" w:rsidRPr="00153D64" w:rsidRDefault="00EA7C6E" w:rsidP="00EA7C6E">
      <w:pPr>
        <w:pStyle w:val="a3"/>
        <w:ind w:left="0"/>
        <w:rPr>
          <w:b/>
          <w:sz w:val="24"/>
          <w:szCs w:val="24"/>
        </w:rPr>
      </w:pPr>
      <w:r w:rsidRPr="00153D64">
        <w:rPr>
          <w:sz w:val="24"/>
          <w:szCs w:val="24"/>
        </w:rPr>
        <w:t>1.</w:t>
      </w:r>
      <w:r w:rsidR="00091D3B" w:rsidRPr="00153D64">
        <w:rPr>
          <w:sz w:val="24"/>
          <w:szCs w:val="24"/>
        </w:rPr>
        <w:t>С ООО ЧОП Барьер заключен договор</w:t>
      </w:r>
      <w:r w:rsidR="008F0C0A" w:rsidRPr="00153D64">
        <w:rPr>
          <w:sz w:val="24"/>
          <w:szCs w:val="24"/>
        </w:rPr>
        <w:t xml:space="preserve"> № 775 ЮЛ от 21.09.2016 , в месяц по договору</w:t>
      </w:r>
      <w:r w:rsidR="00BB2D0B" w:rsidRPr="00153D64">
        <w:rPr>
          <w:sz w:val="24"/>
          <w:szCs w:val="24"/>
        </w:rPr>
        <w:t xml:space="preserve"> 3000,00 рублей, охрана     в смете на год запланировано </w:t>
      </w:r>
      <w:r w:rsidR="00BB2D0B" w:rsidRPr="00153D64">
        <w:rPr>
          <w:b/>
          <w:sz w:val="24"/>
          <w:szCs w:val="24"/>
        </w:rPr>
        <w:t>36 000,00</w:t>
      </w:r>
    </w:p>
    <w:p w:rsidR="00301734" w:rsidRPr="00153D64" w:rsidRDefault="00EA7C6E" w:rsidP="00EA7C6E">
      <w:pPr>
        <w:rPr>
          <w:sz w:val="24"/>
          <w:szCs w:val="24"/>
        </w:rPr>
      </w:pPr>
      <w:r w:rsidRPr="00153D64">
        <w:rPr>
          <w:sz w:val="24"/>
          <w:szCs w:val="24"/>
        </w:rPr>
        <w:t>2.</w:t>
      </w:r>
      <w:r w:rsidR="00301734" w:rsidRPr="00153D64">
        <w:rPr>
          <w:sz w:val="24"/>
          <w:szCs w:val="24"/>
        </w:rPr>
        <w:t xml:space="preserve">Обслуживание записывающих видеокамер, запланировано </w:t>
      </w:r>
      <w:r w:rsidR="00301734" w:rsidRPr="00153D64">
        <w:rPr>
          <w:b/>
          <w:sz w:val="24"/>
          <w:szCs w:val="24"/>
        </w:rPr>
        <w:t xml:space="preserve">25 </w:t>
      </w:r>
      <w:proofErr w:type="gramStart"/>
      <w:r w:rsidR="00301734" w:rsidRPr="00153D64">
        <w:rPr>
          <w:b/>
          <w:sz w:val="24"/>
          <w:szCs w:val="24"/>
        </w:rPr>
        <w:t>000,00</w:t>
      </w:r>
      <w:proofErr w:type="gramEnd"/>
      <w:r w:rsidR="00301734" w:rsidRPr="00153D64">
        <w:rPr>
          <w:sz w:val="24"/>
          <w:szCs w:val="24"/>
        </w:rPr>
        <w:t xml:space="preserve"> в том числе и расходные материалы и работы по</w:t>
      </w:r>
      <w:r w:rsidR="00844324" w:rsidRPr="00153D64">
        <w:rPr>
          <w:sz w:val="24"/>
          <w:szCs w:val="24"/>
        </w:rPr>
        <w:t xml:space="preserve"> т</w:t>
      </w:r>
      <w:r w:rsidR="00116C30" w:rsidRPr="00153D64">
        <w:rPr>
          <w:sz w:val="24"/>
          <w:szCs w:val="24"/>
        </w:rPr>
        <w:t>екущему ремонту</w:t>
      </w:r>
    </w:p>
    <w:p w:rsidR="00301734" w:rsidRPr="00B76FB1" w:rsidRDefault="00301734" w:rsidP="00891C69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3</w:t>
      </w:r>
      <w:r w:rsidRPr="00B76FB1">
        <w:rPr>
          <w:rFonts w:ascii="Arial CYR" w:hAnsi="Arial CYR" w:cs="Arial CYR"/>
          <w:b/>
          <w:i/>
        </w:rPr>
        <w:t xml:space="preserve"> </w:t>
      </w:r>
      <w:r w:rsidRPr="00B76FB1">
        <w:rPr>
          <w:rFonts w:ascii="Arial CYR" w:hAnsi="Arial CYR" w:cs="Arial CYR"/>
          <w:b/>
          <w:i/>
          <w:sz w:val="24"/>
          <w:szCs w:val="24"/>
        </w:rPr>
        <w:t>Экология</w:t>
      </w:r>
      <w:r w:rsidR="00105485" w:rsidRPr="00B76FB1">
        <w:rPr>
          <w:rFonts w:ascii="Arial CYR" w:hAnsi="Arial CYR" w:cs="Arial CYR"/>
          <w:b/>
          <w:i/>
          <w:sz w:val="24"/>
          <w:szCs w:val="24"/>
        </w:rPr>
        <w:t xml:space="preserve"> 467 000,00</w:t>
      </w:r>
    </w:p>
    <w:p w:rsidR="00CC2FE8" w:rsidRDefault="00920C32" w:rsidP="00DE47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1.За</w:t>
      </w:r>
      <w:r w:rsidR="00CC2FE8" w:rsidRPr="00CC2FE8">
        <w:rPr>
          <w:sz w:val="24"/>
          <w:szCs w:val="24"/>
        </w:rPr>
        <w:t xml:space="preserve"> 9 месяцев 2022 года </w:t>
      </w:r>
      <w:r w:rsidR="00B813DF">
        <w:rPr>
          <w:sz w:val="24"/>
          <w:szCs w:val="24"/>
        </w:rPr>
        <w:t>оказано услуг</w:t>
      </w:r>
      <w:r w:rsidR="00CC2FE8" w:rsidRPr="00CC2FE8">
        <w:rPr>
          <w:sz w:val="24"/>
          <w:szCs w:val="24"/>
        </w:rPr>
        <w:t xml:space="preserve"> за вывоз отходов-</w:t>
      </w:r>
      <w:r w:rsidR="00B813DF">
        <w:rPr>
          <w:sz w:val="24"/>
          <w:szCs w:val="24"/>
        </w:rPr>
        <w:t>374 628,29</w:t>
      </w:r>
      <w:r w:rsidR="00CC2FE8" w:rsidRPr="00CC2FE8">
        <w:rPr>
          <w:sz w:val="24"/>
          <w:szCs w:val="24"/>
        </w:rPr>
        <w:t>, до конца го</w:t>
      </w:r>
      <w:r>
        <w:rPr>
          <w:sz w:val="24"/>
          <w:szCs w:val="24"/>
        </w:rPr>
        <w:t xml:space="preserve">да региональным </w:t>
      </w:r>
      <w:r w:rsidR="00CC2FE8">
        <w:rPr>
          <w:sz w:val="24"/>
          <w:szCs w:val="24"/>
        </w:rPr>
        <w:t>оператор</w:t>
      </w:r>
      <w:r>
        <w:rPr>
          <w:sz w:val="24"/>
          <w:szCs w:val="24"/>
        </w:rPr>
        <w:t>ом будет оказано услуг</w:t>
      </w:r>
      <w:r w:rsidR="00CC2FE8">
        <w:rPr>
          <w:sz w:val="24"/>
          <w:szCs w:val="24"/>
        </w:rPr>
        <w:t>-</w:t>
      </w:r>
      <w:r>
        <w:rPr>
          <w:sz w:val="24"/>
          <w:szCs w:val="24"/>
        </w:rPr>
        <w:t>октябрь</w:t>
      </w:r>
      <w:r w:rsidR="00B813DF">
        <w:rPr>
          <w:sz w:val="24"/>
          <w:szCs w:val="24"/>
        </w:rPr>
        <w:t>-20790,53,</w:t>
      </w:r>
      <w:r>
        <w:rPr>
          <w:sz w:val="24"/>
          <w:szCs w:val="24"/>
        </w:rPr>
        <w:t>ноябрь</w:t>
      </w:r>
      <w:r w:rsidR="00B813DF">
        <w:rPr>
          <w:sz w:val="24"/>
          <w:szCs w:val="24"/>
        </w:rPr>
        <w:t>-16632,42, декабрь повышают тариф на 9%-13597,01, плюс вывоз боль</w:t>
      </w:r>
      <w:r>
        <w:rPr>
          <w:sz w:val="24"/>
          <w:szCs w:val="24"/>
        </w:rPr>
        <w:t>шого контейнера до конца года-40 </w:t>
      </w:r>
      <w:r w:rsidR="00B813DF">
        <w:rPr>
          <w:sz w:val="24"/>
          <w:szCs w:val="24"/>
        </w:rPr>
        <w:t>000</w:t>
      </w:r>
      <w:r>
        <w:rPr>
          <w:sz w:val="24"/>
          <w:szCs w:val="24"/>
        </w:rPr>
        <w:t>,00, запланировано-</w:t>
      </w:r>
      <w:r w:rsidRPr="00920C32">
        <w:rPr>
          <w:b/>
          <w:sz w:val="24"/>
          <w:szCs w:val="24"/>
        </w:rPr>
        <w:t>467 000,00</w:t>
      </w:r>
    </w:p>
    <w:p w:rsidR="00D55F04" w:rsidRPr="00B76FB1" w:rsidRDefault="00105485">
      <w:pPr>
        <w:rPr>
          <w:rFonts w:ascii="Arial CYR" w:hAnsi="Arial CYR" w:cs="Arial CYR"/>
          <w:b/>
          <w:i/>
          <w:sz w:val="24"/>
          <w:szCs w:val="24"/>
        </w:rPr>
      </w:pPr>
      <w:r w:rsidRPr="00D64C33">
        <w:rPr>
          <w:rFonts w:ascii="Arial CYR" w:hAnsi="Arial CYR" w:cs="Arial CYR"/>
          <w:b/>
          <w:sz w:val="24"/>
          <w:szCs w:val="24"/>
        </w:rPr>
        <w:t xml:space="preserve"> </w:t>
      </w:r>
      <w:r w:rsidRPr="00B76FB1">
        <w:rPr>
          <w:rFonts w:ascii="Arial CYR" w:hAnsi="Arial CYR" w:cs="Arial CYR"/>
          <w:b/>
          <w:i/>
          <w:sz w:val="24"/>
          <w:szCs w:val="24"/>
        </w:rPr>
        <w:t>4</w:t>
      </w:r>
      <w:r w:rsidRPr="00B76FB1">
        <w:rPr>
          <w:rFonts w:ascii="Arial CYR" w:hAnsi="Arial CYR" w:cs="Arial CYR"/>
          <w:i/>
          <w:sz w:val="24"/>
          <w:szCs w:val="24"/>
        </w:rPr>
        <w:t xml:space="preserve"> </w:t>
      </w:r>
      <w:r w:rsidRPr="00B76FB1">
        <w:rPr>
          <w:rFonts w:ascii="Arial CYR" w:hAnsi="Arial CYR" w:cs="Arial CYR"/>
          <w:b/>
          <w:i/>
          <w:sz w:val="24"/>
          <w:szCs w:val="24"/>
        </w:rPr>
        <w:t>Противопожарные мероприятия</w:t>
      </w:r>
      <w:r w:rsidR="0042542B" w:rsidRPr="00B76FB1">
        <w:rPr>
          <w:rFonts w:ascii="Arial CYR" w:hAnsi="Arial CYR" w:cs="Arial CYR"/>
          <w:b/>
          <w:i/>
          <w:sz w:val="24"/>
          <w:szCs w:val="24"/>
        </w:rPr>
        <w:t xml:space="preserve"> 178 000,00</w:t>
      </w:r>
    </w:p>
    <w:p w:rsidR="00105485" w:rsidRDefault="001054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9 месяцев 2022 года на скашивание травы по периметру  </w:t>
      </w:r>
      <w:r w:rsidR="00525A6C">
        <w:rPr>
          <w:sz w:val="24"/>
          <w:szCs w:val="24"/>
        </w:rPr>
        <w:t xml:space="preserve">за 9 месяцев 2022 -90 000,00, в октябре 2022 производилось опиливание кустов, </w:t>
      </w:r>
      <w:r w:rsidR="0042542B">
        <w:rPr>
          <w:sz w:val="24"/>
          <w:szCs w:val="24"/>
        </w:rPr>
        <w:t xml:space="preserve">по предписанию МЧС, </w:t>
      </w:r>
      <w:r w:rsidR="00525A6C">
        <w:rPr>
          <w:sz w:val="24"/>
          <w:szCs w:val="24"/>
        </w:rPr>
        <w:t>с учетом расходных материалов и оплаты за услуги сумма расходов составила-88 000,00</w:t>
      </w:r>
    </w:p>
    <w:p w:rsidR="00D64C33" w:rsidRDefault="00D64C33">
      <w:pPr>
        <w:rPr>
          <w:sz w:val="24"/>
          <w:szCs w:val="24"/>
        </w:rPr>
      </w:pPr>
    </w:p>
    <w:p w:rsidR="0024230A" w:rsidRPr="00B76FB1" w:rsidRDefault="0024230A" w:rsidP="0024230A">
      <w:pPr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B76FB1">
        <w:rPr>
          <w:b/>
          <w:i/>
          <w:sz w:val="24"/>
          <w:szCs w:val="24"/>
        </w:rPr>
        <w:t xml:space="preserve">5 </w:t>
      </w: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Содержание имущества общего пользования</w:t>
      </w:r>
      <w:r w:rsidR="00FD2AB5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 xml:space="preserve"> </w:t>
      </w:r>
      <w:r w:rsidR="00EA7C6E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174</w:t>
      </w:r>
      <w:r w:rsidR="00FD2AB5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 </w:t>
      </w:r>
      <w:r w:rsidR="00EA7C6E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324</w:t>
      </w:r>
      <w:r w:rsidR="00FD2AB5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,00</w:t>
      </w:r>
    </w:p>
    <w:p w:rsidR="00BD50C3" w:rsidRPr="00B76FB1" w:rsidRDefault="00BD50C3" w:rsidP="0024230A">
      <w:pPr>
        <w:rPr>
          <w:rFonts w:ascii="Arial CYR" w:eastAsia="Times New Roman" w:hAnsi="Arial CYR" w:cs="Arial CYR"/>
          <w:bCs/>
          <w:sz w:val="20"/>
          <w:szCs w:val="20"/>
          <w:lang w:eastAsia="ru-RU"/>
        </w:rPr>
      </w:pPr>
      <w:r w:rsidRPr="00153D64">
        <w:rPr>
          <w:rFonts w:eastAsia="Times New Roman" w:cstheme="minorHAnsi"/>
          <w:bCs/>
          <w:sz w:val="24"/>
          <w:szCs w:val="24"/>
          <w:lang w:eastAsia="ru-RU"/>
        </w:rPr>
        <w:t>1.</w:t>
      </w:r>
      <w:r w:rsidR="00B76FB1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Содержание и обслуживание здания правления</w:t>
      </w:r>
      <w:r w:rsidR="00C743F4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15 000,00</w:t>
      </w:r>
      <w:proofErr w:type="gramStart"/>
      <w:r w:rsidR="00B76FB1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З</w:t>
      </w:r>
      <w:proofErr w:type="gramEnd"/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а 9 месяцев 2022 г. израсходовано-8057,00, до конца года запланировано </w:t>
      </w:r>
      <w:r w:rsidR="00C743F4" w:rsidRPr="00153D64">
        <w:rPr>
          <w:rFonts w:eastAsia="Times New Roman" w:cstheme="minorHAnsi"/>
          <w:b/>
          <w:bCs/>
          <w:sz w:val="24"/>
          <w:szCs w:val="24"/>
          <w:lang w:eastAsia="ru-RU"/>
        </w:rPr>
        <w:t>15</w:t>
      </w:r>
      <w:r w:rsidRPr="00153D64">
        <w:rPr>
          <w:rFonts w:eastAsia="Times New Roman" w:cstheme="minorHAnsi"/>
          <w:b/>
          <w:bCs/>
          <w:sz w:val="24"/>
          <w:szCs w:val="24"/>
          <w:lang w:eastAsia="ru-RU"/>
        </w:rPr>
        <w:t>000,00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это на работы по з</w:t>
      </w:r>
      <w:r w:rsidR="00C743F4" w:rsidRPr="00153D64">
        <w:rPr>
          <w:rFonts w:eastAsia="Times New Roman" w:cstheme="minorHAnsi"/>
          <w:bCs/>
          <w:sz w:val="24"/>
          <w:szCs w:val="24"/>
          <w:lang w:eastAsia="ru-RU"/>
        </w:rPr>
        <w:t>амене ламп, замков и других, необходимых для поддержания здания Правления работ и расходных материалов</w:t>
      </w:r>
      <w:r w:rsidR="00C743F4" w:rsidRPr="00B76FB1">
        <w:rPr>
          <w:rFonts w:ascii="Arial CYR" w:eastAsia="Times New Roman" w:hAnsi="Arial CYR" w:cs="Arial CYR"/>
          <w:bCs/>
          <w:sz w:val="20"/>
          <w:szCs w:val="20"/>
          <w:lang w:eastAsia="ru-RU"/>
        </w:rPr>
        <w:t>.</w:t>
      </w:r>
    </w:p>
    <w:p w:rsidR="0042542B" w:rsidRPr="00D64C33" w:rsidRDefault="0042542B" w:rsidP="0024230A">
      <w:pPr>
        <w:rPr>
          <w:rFonts w:ascii="Arial CYR" w:eastAsia="Times New Roman" w:hAnsi="Arial CYR" w:cs="Arial CYR"/>
          <w:bCs/>
          <w:lang w:eastAsia="ru-RU"/>
        </w:rPr>
      </w:pPr>
      <w:r w:rsidRPr="00D64C33">
        <w:rPr>
          <w:rFonts w:ascii="Arial CYR" w:eastAsia="Times New Roman" w:hAnsi="Arial CYR" w:cs="Arial CYR"/>
          <w:bCs/>
          <w:lang w:eastAsia="ru-RU"/>
        </w:rPr>
        <w:t xml:space="preserve"> </w:t>
      </w:r>
      <w:r w:rsidR="00BD50C3" w:rsidRPr="00D64C33">
        <w:rPr>
          <w:rFonts w:ascii="Arial CYR" w:eastAsia="Times New Roman" w:hAnsi="Arial CYR" w:cs="Arial CYR"/>
          <w:bCs/>
          <w:lang w:eastAsia="ru-RU"/>
        </w:rPr>
        <w:t>2</w:t>
      </w:r>
      <w:r w:rsidRPr="00D64C33">
        <w:rPr>
          <w:rFonts w:ascii="Arial CYR" w:eastAsia="Times New Roman" w:hAnsi="Arial CYR" w:cs="Arial CYR"/>
          <w:bCs/>
          <w:lang w:eastAsia="ru-RU"/>
        </w:rPr>
        <w:t xml:space="preserve">. </w:t>
      </w:r>
      <w:r w:rsidRPr="00B76FB1">
        <w:rPr>
          <w:rFonts w:ascii="Arial CYR" w:eastAsia="Times New Roman" w:hAnsi="Arial CYR" w:cs="Arial CYR"/>
          <w:bCs/>
          <w:sz w:val="20"/>
          <w:szCs w:val="20"/>
          <w:lang w:eastAsia="ru-RU"/>
        </w:rPr>
        <w:t>Въездные ворота 50</w:t>
      </w:r>
      <w:r w:rsidR="00FD2AB5" w:rsidRPr="00B76FB1"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</w:t>
      </w:r>
      <w:r w:rsidRPr="00B76FB1">
        <w:rPr>
          <w:rFonts w:ascii="Arial CYR" w:eastAsia="Times New Roman" w:hAnsi="Arial CYR" w:cs="Arial CYR"/>
          <w:bCs/>
          <w:sz w:val="20"/>
          <w:szCs w:val="20"/>
          <w:lang w:eastAsia="ru-RU"/>
        </w:rPr>
        <w:t>000,00</w:t>
      </w:r>
    </w:p>
    <w:p w:rsidR="00C815FE" w:rsidRPr="00B76FB1" w:rsidRDefault="00B76F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4C33">
        <w:rPr>
          <w:sz w:val="24"/>
          <w:szCs w:val="24"/>
        </w:rPr>
        <w:t>2.</w:t>
      </w:r>
      <w:r w:rsidR="00C815FE">
        <w:rPr>
          <w:sz w:val="24"/>
          <w:szCs w:val="24"/>
        </w:rPr>
        <w:t xml:space="preserve">1.За 9 месяцев 2022 года на </w:t>
      </w:r>
      <w:r w:rsidR="00C815FE" w:rsidRPr="00C815FE">
        <w:rPr>
          <w:sz w:val="24"/>
          <w:szCs w:val="24"/>
        </w:rPr>
        <w:t>Расходные материалы на содержание ворот (покраска, обслуживание,</w:t>
      </w:r>
      <w:r w:rsidR="00C815FE">
        <w:rPr>
          <w:sz w:val="24"/>
          <w:szCs w:val="24"/>
        </w:rPr>
        <w:t xml:space="preserve"> </w:t>
      </w:r>
      <w:r w:rsidR="00C815FE" w:rsidRPr="00C815FE">
        <w:rPr>
          <w:sz w:val="24"/>
          <w:szCs w:val="24"/>
        </w:rPr>
        <w:t>расходные материалы, замена въездных фонарей)</w:t>
      </w:r>
      <w:r w:rsidR="00C815FE">
        <w:rPr>
          <w:sz w:val="24"/>
          <w:szCs w:val="24"/>
        </w:rPr>
        <w:t xml:space="preserve"> израсходовано 9 405,00 руб. на краску, запланировано </w:t>
      </w:r>
      <w:r w:rsidR="00C815FE" w:rsidRPr="00844324">
        <w:rPr>
          <w:b/>
          <w:sz w:val="24"/>
          <w:szCs w:val="24"/>
        </w:rPr>
        <w:t>25 000,00</w:t>
      </w:r>
      <w:r w:rsidR="00C815FE">
        <w:rPr>
          <w:sz w:val="24"/>
          <w:szCs w:val="24"/>
        </w:rPr>
        <w:t>, на случай выхода ворот из строя или замену запчастей.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815FE">
        <w:rPr>
          <w:sz w:val="24"/>
          <w:szCs w:val="24"/>
        </w:rPr>
        <w:t>2.</w:t>
      </w:r>
      <w:r w:rsidR="00D64C3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815FE" w:rsidRPr="00C815FE">
        <w:t xml:space="preserve"> </w:t>
      </w:r>
      <w:proofErr w:type="gramStart"/>
      <w:r w:rsidR="00C815FE" w:rsidRPr="00C815FE">
        <w:rPr>
          <w:sz w:val="24"/>
          <w:szCs w:val="24"/>
        </w:rPr>
        <w:t>Услуги рабочих по содержанию ворот</w:t>
      </w:r>
      <w:r w:rsidR="00973C00">
        <w:rPr>
          <w:sz w:val="24"/>
          <w:szCs w:val="24"/>
        </w:rPr>
        <w:t>, в том числе и работы по замене ламп в светильниках за 9 месяцев 2022 г. составило 10</w:t>
      </w:r>
      <w:proofErr w:type="gramEnd"/>
      <w:r w:rsidR="00973C00">
        <w:rPr>
          <w:sz w:val="24"/>
          <w:szCs w:val="24"/>
        </w:rPr>
        <w:t xml:space="preserve"> 000,00, в смету заложили </w:t>
      </w:r>
      <w:r w:rsidR="00973C00" w:rsidRPr="00844324">
        <w:rPr>
          <w:b/>
          <w:sz w:val="24"/>
          <w:szCs w:val="24"/>
        </w:rPr>
        <w:t>25 000,00</w:t>
      </w:r>
    </w:p>
    <w:p w:rsidR="0042542B" w:rsidRPr="00B76FB1" w:rsidRDefault="00BD50C3">
      <w:pPr>
        <w:rPr>
          <w:rFonts w:cstheme="minorHAnsi"/>
          <w:sz w:val="24"/>
          <w:szCs w:val="24"/>
        </w:rPr>
      </w:pPr>
      <w:r w:rsidRPr="00D64C33">
        <w:rPr>
          <w:rFonts w:ascii="Arial CYR" w:hAnsi="Arial CYR" w:cs="Arial CYR"/>
        </w:rPr>
        <w:t>3</w:t>
      </w:r>
      <w:r w:rsidR="0042542B" w:rsidRPr="00D64C33">
        <w:rPr>
          <w:rFonts w:ascii="Arial CYR" w:hAnsi="Arial CYR" w:cs="Arial CYR"/>
        </w:rPr>
        <w:t xml:space="preserve">. </w:t>
      </w:r>
      <w:r w:rsidR="0042542B" w:rsidRPr="00B76FB1">
        <w:rPr>
          <w:rFonts w:cstheme="minorHAnsi"/>
          <w:sz w:val="24"/>
          <w:szCs w:val="24"/>
        </w:rPr>
        <w:t>Расчистка дорог от снега  в СНТ 100 000,00За 9 месяцев 2022 г</w:t>
      </w:r>
      <w:proofErr w:type="gramStart"/>
      <w:r w:rsidR="0042542B" w:rsidRPr="00B76FB1">
        <w:rPr>
          <w:rFonts w:cstheme="minorHAnsi"/>
          <w:sz w:val="24"/>
          <w:szCs w:val="24"/>
        </w:rPr>
        <w:t>.</w:t>
      </w:r>
      <w:r w:rsidR="00981883" w:rsidRPr="00B76FB1">
        <w:rPr>
          <w:rFonts w:cstheme="minorHAnsi"/>
          <w:sz w:val="24"/>
          <w:szCs w:val="24"/>
        </w:rPr>
        <w:t>(</w:t>
      </w:r>
      <w:proofErr w:type="gramEnd"/>
      <w:r w:rsidR="00981883" w:rsidRPr="00B76FB1">
        <w:rPr>
          <w:rFonts w:cstheme="minorHAnsi"/>
          <w:sz w:val="24"/>
          <w:szCs w:val="24"/>
        </w:rPr>
        <w:t>январь-апрель)</w:t>
      </w:r>
      <w:r w:rsidR="0042542B" w:rsidRPr="00B76FB1">
        <w:rPr>
          <w:rFonts w:cstheme="minorHAnsi"/>
          <w:sz w:val="24"/>
          <w:szCs w:val="24"/>
        </w:rPr>
        <w:t xml:space="preserve"> израсходовано на расчистку дорог от снега - 59 340,00, на год запланировано </w:t>
      </w:r>
      <w:r w:rsidR="0042542B" w:rsidRPr="00B76FB1">
        <w:rPr>
          <w:rFonts w:cstheme="minorHAnsi"/>
          <w:b/>
          <w:sz w:val="24"/>
          <w:szCs w:val="24"/>
        </w:rPr>
        <w:t>100 000</w:t>
      </w:r>
      <w:r w:rsidR="0042542B" w:rsidRPr="00B76FB1">
        <w:rPr>
          <w:rFonts w:cstheme="minorHAnsi"/>
          <w:sz w:val="24"/>
          <w:szCs w:val="24"/>
        </w:rPr>
        <w:t>, так как неизвестны расценки, неизвестны сроки выпадения снега</w:t>
      </w:r>
    </w:p>
    <w:p w:rsidR="00AA3236" w:rsidRPr="00153D64" w:rsidRDefault="00EA7C6E">
      <w:pPr>
        <w:rPr>
          <w:sz w:val="24"/>
          <w:szCs w:val="24"/>
        </w:rPr>
      </w:pPr>
      <w:r w:rsidRPr="00153D64">
        <w:rPr>
          <w:sz w:val="24"/>
          <w:szCs w:val="24"/>
        </w:rPr>
        <w:t xml:space="preserve">4. </w:t>
      </w:r>
      <w:r w:rsidR="00AA3236" w:rsidRPr="00153D64">
        <w:rPr>
          <w:sz w:val="24"/>
          <w:szCs w:val="24"/>
        </w:rPr>
        <w:t xml:space="preserve">Чтобы начать работу по заброшенным участкам, заказали реестр собственников СНТ Алешино с указанием кадастровых номеров, ФИО собственников и размеров </w:t>
      </w:r>
      <w:proofErr w:type="gramStart"/>
      <w:r w:rsidR="00AA3236" w:rsidRPr="00153D64">
        <w:rPr>
          <w:sz w:val="24"/>
          <w:szCs w:val="24"/>
        </w:rPr>
        <w:t>участка</w:t>
      </w:r>
      <w:proofErr w:type="gramEnd"/>
      <w:r w:rsidR="00AA3236" w:rsidRPr="00153D64">
        <w:rPr>
          <w:sz w:val="24"/>
          <w:szCs w:val="24"/>
        </w:rPr>
        <w:t xml:space="preserve"> согласно данных в </w:t>
      </w:r>
      <w:proofErr w:type="spellStart"/>
      <w:r w:rsidR="00AA3236" w:rsidRPr="00153D64">
        <w:rPr>
          <w:sz w:val="24"/>
          <w:szCs w:val="24"/>
        </w:rPr>
        <w:t>Росреестре</w:t>
      </w:r>
      <w:proofErr w:type="spellEnd"/>
      <w:r w:rsidR="00AA3236" w:rsidRPr="00153D64">
        <w:rPr>
          <w:sz w:val="24"/>
          <w:szCs w:val="24"/>
        </w:rPr>
        <w:t>, по договору публичной оферты от 23.05.2021 г. согласно счета</w:t>
      </w:r>
      <w:r w:rsidR="00981883" w:rsidRPr="00153D64">
        <w:rPr>
          <w:sz w:val="24"/>
          <w:szCs w:val="24"/>
        </w:rPr>
        <w:t xml:space="preserve"> </w:t>
      </w:r>
      <w:r w:rsidR="00AA3236" w:rsidRPr="00153D64">
        <w:rPr>
          <w:sz w:val="24"/>
          <w:szCs w:val="24"/>
        </w:rPr>
        <w:t>№ 491859 от 06-09-2022г израсходовано 9324,00 на год</w:t>
      </w:r>
      <w:r w:rsidR="00D64C33" w:rsidRPr="00153D64">
        <w:rPr>
          <w:sz w:val="24"/>
          <w:szCs w:val="24"/>
        </w:rPr>
        <w:t xml:space="preserve"> (сентябрь 2022-август 2023 г.)</w:t>
      </w:r>
      <w:r w:rsidR="00AA3236" w:rsidRPr="00153D64">
        <w:rPr>
          <w:sz w:val="24"/>
          <w:szCs w:val="24"/>
        </w:rPr>
        <w:t>, ежемесячно будут обновляться данные при смене собственника или размера площади участка.</w:t>
      </w:r>
    </w:p>
    <w:p w:rsidR="0042542B" w:rsidRPr="00153D64" w:rsidRDefault="00D64C33">
      <w:pPr>
        <w:rPr>
          <w:sz w:val="24"/>
          <w:szCs w:val="24"/>
        </w:rPr>
      </w:pPr>
      <w:r w:rsidRPr="00153D64">
        <w:rPr>
          <w:sz w:val="24"/>
          <w:szCs w:val="24"/>
        </w:rPr>
        <w:t>5</w:t>
      </w:r>
      <w:r w:rsidR="0042542B" w:rsidRPr="00153D64">
        <w:rPr>
          <w:sz w:val="24"/>
          <w:szCs w:val="24"/>
        </w:rPr>
        <w:t>. Водозаборная скважина и водонапорная башня</w:t>
      </w:r>
      <w:r w:rsidR="00FD2AB5" w:rsidRPr="00153D64">
        <w:rPr>
          <w:sz w:val="24"/>
          <w:szCs w:val="24"/>
        </w:rPr>
        <w:t>-0</w:t>
      </w:r>
      <w:r w:rsidR="00B76FB1" w:rsidRPr="00153D64">
        <w:rPr>
          <w:sz w:val="24"/>
          <w:szCs w:val="24"/>
        </w:rPr>
        <w:t xml:space="preserve"> </w:t>
      </w:r>
      <w:r w:rsidR="0042542B" w:rsidRPr="00153D64">
        <w:rPr>
          <w:sz w:val="24"/>
          <w:szCs w:val="24"/>
        </w:rPr>
        <w:t>Профилактика и ремонт системы автоматики и электро</w:t>
      </w:r>
      <w:r w:rsidR="00BD50C3" w:rsidRPr="00153D64">
        <w:rPr>
          <w:sz w:val="24"/>
          <w:szCs w:val="24"/>
        </w:rPr>
        <w:t>нного оборудования ВЗУ в течение</w:t>
      </w:r>
      <w:r w:rsidR="0042542B" w:rsidRPr="00153D64">
        <w:rPr>
          <w:sz w:val="24"/>
          <w:szCs w:val="24"/>
        </w:rPr>
        <w:t xml:space="preserve"> сезона со стоимостью необходимых материалов</w:t>
      </w:r>
      <w:r w:rsidR="00C743F4" w:rsidRPr="00153D64">
        <w:rPr>
          <w:sz w:val="24"/>
          <w:szCs w:val="24"/>
        </w:rPr>
        <w:t xml:space="preserve"> </w:t>
      </w:r>
      <w:r w:rsidR="0042542B" w:rsidRPr="00153D64">
        <w:rPr>
          <w:sz w:val="24"/>
          <w:szCs w:val="24"/>
        </w:rPr>
        <w:t>(все работы планируются проводить за счет остатка от Целевых вносов на ремонт</w:t>
      </w:r>
      <w:r w:rsidR="00BD50C3" w:rsidRPr="00153D64">
        <w:rPr>
          <w:sz w:val="24"/>
          <w:szCs w:val="24"/>
        </w:rPr>
        <w:t xml:space="preserve"> </w:t>
      </w:r>
      <w:r w:rsidR="0042542B" w:rsidRPr="00153D64">
        <w:rPr>
          <w:sz w:val="24"/>
          <w:szCs w:val="24"/>
        </w:rPr>
        <w:t>ВЗУ)</w:t>
      </w:r>
      <w:r w:rsidR="00BD50C3" w:rsidRPr="00153D64">
        <w:rPr>
          <w:sz w:val="24"/>
          <w:szCs w:val="24"/>
        </w:rPr>
        <w:t xml:space="preserve"> </w:t>
      </w:r>
      <w:r w:rsidR="00C743F4" w:rsidRPr="00153D64">
        <w:rPr>
          <w:sz w:val="24"/>
          <w:szCs w:val="24"/>
        </w:rPr>
        <w:t>При условии полного сбора этих средств. Фактически израсходовано 180 000,00, планируется собрать 260 000,00. За 9 месяцев 2022 года собрано 122 000 рублей, т.е. еще недобрали 58 000,00 на произведенные расходы.</w:t>
      </w:r>
      <w:r w:rsidR="002F7CB7" w:rsidRPr="00153D64">
        <w:rPr>
          <w:sz w:val="24"/>
          <w:szCs w:val="24"/>
        </w:rPr>
        <w:t xml:space="preserve"> Уже </w:t>
      </w:r>
      <w:r w:rsidR="00907CA0" w:rsidRPr="00153D64">
        <w:rPr>
          <w:sz w:val="24"/>
          <w:szCs w:val="24"/>
        </w:rPr>
        <w:t>израсходовано</w:t>
      </w:r>
      <w:r w:rsidR="002F7CB7" w:rsidRPr="00153D64">
        <w:rPr>
          <w:sz w:val="24"/>
          <w:szCs w:val="24"/>
        </w:rPr>
        <w:t xml:space="preserve"> на ввод в эксплуатацию и консервацию системы водоснабжения в размере </w:t>
      </w:r>
      <w:r w:rsidR="00907CA0" w:rsidRPr="00153D64">
        <w:rPr>
          <w:sz w:val="24"/>
          <w:szCs w:val="24"/>
        </w:rPr>
        <w:t>16</w:t>
      </w:r>
      <w:r w:rsidR="00FD2AB5" w:rsidRPr="00153D64">
        <w:rPr>
          <w:sz w:val="24"/>
          <w:szCs w:val="24"/>
        </w:rPr>
        <w:t> </w:t>
      </w:r>
      <w:r w:rsidR="00907CA0" w:rsidRPr="00153D64">
        <w:rPr>
          <w:sz w:val="24"/>
          <w:szCs w:val="24"/>
        </w:rPr>
        <w:t>500</w:t>
      </w:r>
      <w:r w:rsidR="00FD2AB5" w:rsidRPr="00153D64">
        <w:rPr>
          <w:sz w:val="24"/>
          <w:szCs w:val="24"/>
        </w:rPr>
        <w:t>, но в смету не закладываем расходы, расходы за счет целевых взносов на ремонт ВЗУ.</w:t>
      </w:r>
    </w:p>
    <w:p w:rsidR="00105485" w:rsidRPr="00B76FB1" w:rsidRDefault="00086360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6</w:t>
      </w:r>
      <w:r w:rsidR="004E6853" w:rsidRPr="00B76FB1">
        <w:rPr>
          <w:rFonts w:ascii="Arial CYR" w:hAnsi="Arial CYR" w:cs="Arial CYR"/>
          <w:b/>
          <w:i/>
          <w:sz w:val="24"/>
          <w:szCs w:val="24"/>
        </w:rPr>
        <w:t>.</w:t>
      </w:r>
      <w:r w:rsidR="004E6853" w:rsidRPr="00B76FB1">
        <w:rPr>
          <w:rFonts w:ascii="Arial CYR" w:hAnsi="Arial CYR" w:cs="Arial CYR"/>
          <w:i/>
        </w:rPr>
        <w:t xml:space="preserve"> </w:t>
      </w:r>
      <w:r w:rsidR="004E6853" w:rsidRPr="00B76FB1">
        <w:rPr>
          <w:rFonts w:ascii="Arial CYR" w:hAnsi="Arial CYR" w:cs="Arial CYR"/>
          <w:b/>
          <w:i/>
          <w:sz w:val="24"/>
          <w:szCs w:val="24"/>
        </w:rPr>
        <w:t>Услуги связи</w:t>
      </w:r>
      <w:r w:rsidR="00891C69" w:rsidRPr="00B76FB1">
        <w:rPr>
          <w:rFonts w:ascii="Arial CYR" w:hAnsi="Arial CYR" w:cs="Arial CYR"/>
          <w:b/>
          <w:i/>
          <w:sz w:val="24"/>
          <w:szCs w:val="24"/>
        </w:rPr>
        <w:t xml:space="preserve"> 21 650,00</w:t>
      </w:r>
    </w:p>
    <w:p w:rsidR="004E6853" w:rsidRDefault="004E6853">
      <w:pPr>
        <w:rPr>
          <w:sz w:val="24"/>
          <w:szCs w:val="24"/>
        </w:rPr>
      </w:pPr>
      <w:r w:rsidRPr="004E6853">
        <w:rPr>
          <w:sz w:val="24"/>
          <w:szCs w:val="24"/>
        </w:rPr>
        <w:t>1.</w:t>
      </w:r>
      <w:r w:rsidRPr="004E6853">
        <w:t xml:space="preserve"> </w:t>
      </w:r>
      <w:r>
        <w:rPr>
          <w:sz w:val="24"/>
          <w:szCs w:val="24"/>
        </w:rPr>
        <w:t>С</w:t>
      </w:r>
      <w:r w:rsidRPr="004E6853">
        <w:rPr>
          <w:sz w:val="24"/>
          <w:szCs w:val="24"/>
        </w:rPr>
        <w:t xml:space="preserve">дача отчетности в </w:t>
      </w:r>
      <w:proofErr w:type="gramStart"/>
      <w:r w:rsidRPr="004E6853">
        <w:rPr>
          <w:sz w:val="24"/>
          <w:szCs w:val="24"/>
        </w:rPr>
        <w:t>налоговую</w:t>
      </w:r>
      <w:proofErr w:type="gramEnd"/>
      <w:r>
        <w:rPr>
          <w:sz w:val="24"/>
          <w:szCs w:val="24"/>
        </w:rPr>
        <w:t xml:space="preserve"> </w:t>
      </w:r>
      <w:r w:rsidRPr="004E6853">
        <w:rPr>
          <w:sz w:val="24"/>
          <w:szCs w:val="24"/>
        </w:rPr>
        <w:t>через телекоммуникационные каналы связи</w:t>
      </w:r>
      <w:r>
        <w:rPr>
          <w:sz w:val="24"/>
          <w:szCs w:val="24"/>
        </w:rPr>
        <w:t xml:space="preserve"> израсходовано в 2022 году -</w:t>
      </w:r>
      <w:r w:rsidRPr="00844324">
        <w:rPr>
          <w:b/>
          <w:sz w:val="24"/>
          <w:szCs w:val="24"/>
        </w:rPr>
        <w:t>9 750,00</w:t>
      </w:r>
      <w:r>
        <w:rPr>
          <w:sz w:val="24"/>
          <w:szCs w:val="24"/>
        </w:rPr>
        <w:t xml:space="preserve"> Контур на 27 месяцев</w:t>
      </w:r>
    </w:p>
    <w:p w:rsidR="00154B1E" w:rsidRDefault="00154B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154B1E">
        <w:t xml:space="preserve"> </w:t>
      </w:r>
      <w:r w:rsidRPr="00154B1E">
        <w:rPr>
          <w:sz w:val="24"/>
          <w:szCs w:val="24"/>
        </w:rPr>
        <w:t>Сайт СНТ</w:t>
      </w:r>
      <w:r w:rsidR="00086360">
        <w:rPr>
          <w:sz w:val="24"/>
          <w:szCs w:val="24"/>
        </w:rPr>
        <w:t xml:space="preserve"> годовое обслуживание</w:t>
      </w:r>
      <w:r w:rsidR="00B76FB1">
        <w:rPr>
          <w:sz w:val="24"/>
          <w:szCs w:val="24"/>
        </w:rPr>
        <w:t xml:space="preserve"> на размещение, поддержку</w:t>
      </w:r>
      <w:r w:rsidR="00B76FB1" w:rsidRPr="00EA47DA">
        <w:rPr>
          <w:sz w:val="24"/>
          <w:szCs w:val="24"/>
        </w:rPr>
        <w:t xml:space="preserve"> и предоставление системы управления Интернет-сайта '</w:t>
      </w:r>
      <w:proofErr w:type="spellStart"/>
      <w:r w:rsidR="00B76FB1" w:rsidRPr="00EA47DA">
        <w:rPr>
          <w:sz w:val="24"/>
          <w:szCs w:val="24"/>
        </w:rPr>
        <w:t>sntaleshino.ru</w:t>
      </w:r>
      <w:proofErr w:type="spellEnd"/>
      <w:r w:rsidR="00B76FB1" w:rsidRPr="00EA47DA">
        <w:rPr>
          <w:sz w:val="24"/>
          <w:szCs w:val="24"/>
        </w:rPr>
        <w:t>' в сети Интернет</w:t>
      </w:r>
      <w:r w:rsidR="00B76FB1">
        <w:rPr>
          <w:sz w:val="24"/>
          <w:szCs w:val="24"/>
        </w:rPr>
        <w:t xml:space="preserve"> заключен договор </w:t>
      </w:r>
      <w:r w:rsidR="00B76FB1" w:rsidRPr="00EA47DA">
        <w:rPr>
          <w:sz w:val="24"/>
          <w:szCs w:val="24"/>
        </w:rPr>
        <w:t>4463С от 24.04.2019</w:t>
      </w:r>
      <w:r w:rsidR="00B76FB1">
        <w:rPr>
          <w:sz w:val="24"/>
          <w:szCs w:val="24"/>
        </w:rPr>
        <w:t xml:space="preserve"> </w:t>
      </w:r>
      <w:r w:rsidR="00086360">
        <w:rPr>
          <w:sz w:val="24"/>
          <w:szCs w:val="24"/>
        </w:rPr>
        <w:t>-</w:t>
      </w:r>
      <w:r w:rsidR="00B76FB1">
        <w:rPr>
          <w:sz w:val="24"/>
          <w:szCs w:val="24"/>
        </w:rPr>
        <w:t xml:space="preserve"> </w:t>
      </w:r>
      <w:r w:rsidR="00086360" w:rsidRPr="00844324">
        <w:rPr>
          <w:b/>
          <w:sz w:val="24"/>
          <w:szCs w:val="24"/>
        </w:rPr>
        <w:t>4900,00</w:t>
      </w:r>
    </w:p>
    <w:p w:rsidR="00086360" w:rsidRDefault="0008636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086360">
        <w:t xml:space="preserve"> </w:t>
      </w:r>
      <w:r w:rsidRPr="00086360">
        <w:rPr>
          <w:sz w:val="24"/>
          <w:szCs w:val="24"/>
        </w:rPr>
        <w:t>Почтовые расход</w:t>
      </w:r>
      <w:proofErr w:type="gramStart"/>
      <w:r w:rsidRPr="00086360">
        <w:rPr>
          <w:sz w:val="24"/>
          <w:szCs w:val="24"/>
        </w:rPr>
        <w:t>ы(</w:t>
      </w:r>
      <w:proofErr w:type="gramEnd"/>
      <w:r w:rsidRPr="00086360">
        <w:rPr>
          <w:sz w:val="24"/>
          <w:szCs w:val="24"/>
        </w:rPr>
        <w:t xml:space="preserve"> письма, уведомления)рассылка уведомлений должникам</w:t>
      </w:r>
      <w:r w:rsidR="00891C69">
        <w:rPr>
          <w:sz w:val="24"/>
          <w:szCs w:val="24"/>
        </w:rPr>
        <w:t xml:space="preserve">, запланировано </w:t>
      </w:r>
      <w:r w:rsidR="00891C69" w:rsidRPr="00844324">
        <w:rPr>
          <w:b/>
          <w:sz w:val="24"/>
          <w:szCs w:val="24"/>
        </w:rPr>
        <w:t>5 000,00</w:t>
      </w:r>
      <w:r w:rsidR="00891C69">
        <w:rPr>
          <w:sz w:val="24"/>
          <w:szCs w:val="24"/>
        </w:rPr>
        <w:t xml:space="preserve">, </w:t>
      </w:r>
      <w:proofErr w:type="spellStart"/>
      <w:r w:rsidR="00891C69">
        <w:rPr>
          <w:sz w:val="24"/>
          <w:szCs w:val="24"/>
        </w:rPr>
        <w:t>тк</w:t>
      </w:r>
      <w:proofErr w:type="spellEnd"/>
      <w:r w:rsidR="00891C69">
        <w:rPr>
          <w:sz w:val="24"/>
          <w:szCs w:val="24"/>
        </w:rPr>
        <w:t xml:space="preserve"> планируем отправление заказных писем должникам с уведомлением.</w:t>
      </w:r>
    </w:p>
    <w:p w:rsidR="00891C69" w:rsidRPr="00844324" w:rsidRDefault="00891C69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891C69">
        <w:t xml:space="preserve"> </w:t>
      </w:r>
      <w:r>
        <w:rPr>
          <w:sz w:val="24"/>
          <w:szCs w:val="24"/>
        </w:rPr>
        <w:t xml:space="preserve">Оплата тел. Связи (ворота) оплачено за 2022 год-1470,20, запланировано </w:t>
      </w:r>
      <w:r w:rsidRPr="00844324">
        <w:rPr>
          <w:b/>
          <w:sz w:val="24"/>
          <w:szCs w:val="24"/>
        </w:rPr>
        <w:t>2000,00</w:t>
      </w:r>
    </w:p>
    <w:p w:rsidR="00891C69" w:rsidRPr="00B76FB1" w:rsidRDefault="00891C69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7.</w:t>
      </w:r>
      <w:r w:rsidRPr="00B76FB1">
        <w:rPr>
          <w:rFonts w:ascii="Arial CYR" w:hAnsi="Arial CYR" w:cs="Arial CYR"/>
          <w:b/>
          <w:i/>
        </w:rPr>
        <w:t xml:space="preserve"> </w:t>
      </w:r>
      <w:r w:rsidRPr="00B76FB1">
        <w:rPr>
          <w:rFonts w:ascii="Arial CYR" w:hAnsi="Arial CYR" w:cs="Arial CYR"/>
          <w:b/>
          <w:i/>
          <w:sz w:val="24"/>
          <w:szCs w:val="24"/>
        </w:rPr>
        <w:t>Банковские услуги</w:t>
      </w:r>
      <w:r w:rsidR="00941AC1" w:rsidRPr="00B76FB1">
        <w:rPr>
          <w:rFonts w:ascii="Arial CYR" w:hAnsi="Arial CYR" w:cs="Arial CYR"/>
          <w:b/>
          <w:i/>
          <w:sz w:val="24"/>
          <w:szCs w:val="24"/>
        </w:rPr>
        <w:t xml:space="preserve"> 13 000,00</w:t>
      </w:r>
    </w:p>
    <w:p w:rsidR="00891C69" w:rsidRPr="00844324" w:rsidRDefault="00891C69">
      <w:pPr>
        <w:rPr>
          <w:b/>
          <w:sz w:val="24"/>
          <w:szCs w:val="24"/>
        </w:rPr>
      </w:pPr>
      <w:r>
        <w:rPr>
          <w:sz w:val="24"/>
          <w:szCs w:val="24"/>
        </w:rPr>
        <w:t>За банковское обслуживание израсходовано-</w:t>
      </w:r>
      <w:r w:rsidR="00C156DC">
        <w:rPr>
          <w:sz w:val="24"/>
          <w:szCs w:val="24"/>
        </w:rPr>
        <w:t xml:space="preserve">8886,95, </w:t>
      </w:r>
      <w:proofErr w:type="spellStart"/>
      <w:r w:rsidR="00C156DC">
        <w:rPr>
          <w:sz w:val="24"/>
          <w:szCs w:val="24"/>
        </w:rPr>
        <w:t>тк</w:t>
      </w:r>
      <w:proofErr w:type="spellEnd"/>
      <w:r w:rsidR="00C156DC">
        <w:rPr>
          <w:sz w:val="24"/>
          <w:szCs w:val="24"/>
        </w:rPr>
        <w:t xml:space="preserve"> тарифы постоянно увеличиваются, запланировано на 2022 год-</w:t>
      </w:r>
      <w:r w:rsidR="00C156DC" w:rsidRPr="00844324">
        <w:rPr>
          <w:b/>
          <w:sz w:val="24"/>
          <w:szCs w:val="24"/>
        </w:rPr>
        <w:t>13000,00</w:t>
      </w:r>
    </w:p>
    <w:p w:rsidR="00116C30" w:rsidRPr="00B76FB1" w:rsidRDefault="00116C30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8.</w:t>
      </w:r>
      <w:r w:rsidR="00C156DC" w:rsidRPr="00B76FB1">
        <w:rPr>
          <w:rFonts w:ascii="Arial CYR" w:hAnsi="Arial CYR" w:cs="Arial CYR"/>
          <w:b/>
          <w:i/>
          <w:sz w:val="24"/>
          <w:szCs w:val="24"/>
        </w:rPr>
        <w:t>Обслуживание программы 1С</w:t>
      </w:r>
      <w:r w:rsidR="00941AC1" w:rsidRPr="00B76FB1">
        <w:rPr>
          <w:rFonts w:ascii="Arial CYR" w:hAnsi="Arial CYR" w:cs="Arial CYR"/>
          <w:b/>
          <w:i/>
          <w:sz w:val="24"/>
          <w:szCs w:val="24"/>
        </w:rPr>
        <w:t>- 6 800,00</w:t>
      </w:r>
    </w:p>
    <w:p w:rsidR="00C156DC" w:rsidRDefault="00116C30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156DC">
        <w:rPr>
          <w:sz w:val="24"/>
          <w:szCs w:val="24"/>
        </w:rPr>
        <w:t xml:space="preserve">аключен договор на  ИТС с </w:t>
      </w:r>
      <w:r w:rsidR="00C156DC" w:rsidRPr="00C156DC">
        <w:rPr>
          <w:sz w:val="24"/>
          <w:szCs w:val="24"/>
        </w:rPr>
        <w:t>ТИРАЖНЫЕ РЕШЕНИЯ 1С-РАРУС ООО</w:t>
      </w:r>
      <w:r w:rsidR="00C156DC">
        <w:rPr>
          <w:sz w:val="24"/>
          <w:szCs w:val="24"/>
        </w:rPr>
        <w:t xml:space="preserve"> </w:t>
      </w:r>
      <w:proofErr w:type="gramStart"/>
      <w:r w:rsidR="00C156DC">
        <w:rPr>
          <w:sz w:val="24"/>
          <w:szCs w:val="24"/>
        </w:rPr>
        <w:t>согласно договора</w:t>
      </w:r>
      <w:proofErr w:type="gramEnd"/>
      <w:r w:rsidR="00C156DC">
        <w:rPr>
          <w:sz w:val="24"/>
          <w:szCs w:val="24"/>
        </w:rPr>
        <w:t xml:space="preserve"> №</w:t>
      </w:r>
      <w:r w:rsidR="00C156DC" w:rsidRPr="00C156DC">
        <w:rPr>
          <w:sz w:val="24"/>
          <w:szCs w:val="24"/>
        </w:rPr>
        <w:t>011тр/3 421</w:t>
      </w:r>
      <w:r w:rsidR="00C156DC">
        <w:rPr>
          <w:sz w:val="24"/>
          <w:szCs w:val="24"/>
        </w:rPr>
        <w:t xml:space="preserve"> от </w:t>
      </w:r>
      <w:r w:rsidR="00C156DC" w:rsidRPr="00C156DC">
        <w:rPr>
          <w:sz w:val="24"/>
          <w:szCs w:val="24"/>
        </w:rPr>
        <w:t>26.12.2018</w:t>
      </w:r>
      <w:r>
        <w:rPr>
          <w:sz w:val="24"/>
          <w:szCs w:val="24"/>
        </w:rPr>
        <w:t xml:space="preserve"> на </w:t>
      </w:r>
      <w:r w:rsidRPr="00844324">
        <w:rPr>
          <w:b/>
          <w:sz w:val="24"/>
          <w:szCs w:val="24"/>
        </w:rPr>
        <w:t>6800,00</w:t>
      </w:r>
      <w:r>
        <w:rPr>
          <w:sz w:val="24"/>
          <w:szCs w:val="24"/>
        </w:rPr>
        <w:t xml:space="preserve"> на год</w:t>
      </w:r>
    </w:p>
    <w:p w:rsidR="00116C30" w:rsidRPr="00B76FB1" w:rsidRDefault="00116C30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9. Юридические услуги</w:t>
      </w:r>
      <w:r w:rsidR="00941AC1" w:rsidRPr="00B76FB1">
        <w:rPr>
          <w:rFonts w:ascii="Arial CYR" w:hAnsi="Arial CYR" w:cs="Arial CYR"/>
          <w:b/>
          <w:i/>
          <w:sz w:val="24"/>
          <w:szCs w:val="24"/>
        </w:rPr>
        <w:t>-80 000,00</w:t>
      </w:r>
    </w:p>
    <w:p w:rsidR="00116C30" w:rsidRDefault="00116C30">
      <w:pPr>
        <w:rPr>
          <w:sz w:val="24"/>
          <w:szCs w:val="24"/>
        </w:rPr>
      </w:pPr>
      <w:r w:rsidRPr="00116C30">
        <w:rPr>
          <w:sz w:val="24"/>
          <w:szCs w:val="24"/>
        </w:rPr>
        <w:t>Юридические услуг</w:t>
      </w:r>
      <w:proofErr w:type="gramStart"/>
      <w:r w:rsidRPr="00116C30">
        <w:rPr>
          <w:sz w:val="24"/>
          <w:szCs w:val="24"/>
        </w:rPr>
        <w:t>и(</w:t>
      </w:r>
      <w:proofErr w:type="gramEnd"/>
      <w:r w:rsidRPr="00116C30">
        <w:rPr>
          <w:sz w:val="24"/>
          <w:szCs w:val="24"/>
        </w:rPr>
        <w:t>представление по действующим судам-2</w:t>
      </w:r>
      <w:r w:rsidR="00941AC1">
        <w:rPr>
          <w:sz w:val="24"/>
          <w:szCs w:val="24"/>
        </w:rPr>
        <w:t xml:space="preserve"> производства,</w:t>
      </w:r>
      <w:r w:rsidRPr="00116C30">
        <w:rPr>
          <w:sz w:val="24"/>
          <w:szCs w:val="24"/>
        </w:rPr>
        <w:t xml:space="preserve"> подготовка запросов в органы власти,</w:t>
      </w:r>
      <w:r>
        <w:rPr>
          <w:sz w:val="24"/>
          <w:szCs w:val="24"/>
        </w:rPr>
        <w:t xml:space="preserve"> за 9 месяцев 2022 года израсходовано</w:t>
      </w:r>
      <w:r w:rsidR="00ED7FF5">
        <w:rPr>
          <w:sz w:val="24"/>
          <w:szCs w:val="24"/>
        </w:rPr>
        <w:t xml:space="preserve"> 42 500,00 рублей</w:t>
      </w:r>
      <w:r w:rsidR="00941AC1">
        <w:rPr>
          <w:sz w:val="24"/>
          <w:szCs w:val="24"/>
        </w:rPr>
        <w:t xml:space="preserve">, до конца года планируется обращение по должникам каждое обращение 10 000 </w:t>
      </w:r>
      <w:proofErr w:type="spellStart"/>
      <w:r w:rsidR="00941AC1">
        <w:rPr>
          <w:sz w:val="24"/>
          <w:szCs w:val="24"/>
        </w:rPr>
        <w:t>руб</w:t>
      </w:r>
      <w:proofErr w:type="spellEnd"/>
      <w:r w:rsidR="00941AC1">
        <w:rPr>
          <w:sz w:val="24"/>
          <w:szCs w:val="24"/>
        </w:rPr>
        <w:t xml:space="preserve"> на 1 должника, до конца года начнем со злостных неплательщиков, остальным отправим уведомления, в смете </w:t>
      </w:r>
      <w:proofErr w:type="gramStart"/>
      <w:r w:rsidR="00941AC1">
        <w:rPr>
          <w:sz w:val="24"/>
          <w:szCs w:val="24"/>
        </w:rPr>
        <w:t>запланирована</w:t>
      </w:r>
      <w:proofErr w:type="gramEnd"/>
      <w:r w:rsidR="00941AC1">
        <w:rPr>
          <w:sz w:val="24"/>
          <w:szCs w:val="24"/>
        </w:rPr>
        <w:t xml:space="preserve"> сумма-</w:t>
      </w:r>
      <w:r w:rsidR="00941AC1" w:rsidRPr="00844324">
        <w:rPr>
          <w:b/>
          <w:sz w:val="24"/>
          <w:szCs w:val="24"/>
        </w:rPr>
        <w:t>80 000 руб.</w:t>
      </w:r>
    </w:p>
    <w:p w:rsidR="00941AC1" w:rsidRPr="00B76FB1" w:rsidRDefault="00941AC1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10.</w:t>
      </w:r>
      <w:r w:rsidRPr="00B76FB1">
        <w:rPr>
          <w:rFonts w:ascii="Arial CYR" w:hAnsi="Arial CYR" w:cs="Arial CYR"/>
          <w:b/>
          <w:i/>
        </w:rPr>
        <w:t xml:space="preserve"> </w:t>
      </w:r>
      <w:r w:rsidRPr="00B76FB1">
        <w:rPr>
          <w:rFonts w:ascii="Arial CYR" w:hAnsi="Arial CYR" w:cs="Arial CYR"/>
          <w:b/>
          <w:i/>
          <w:sz w:val="24"/>
          <w:szCs w:val="24"/>
        </w:rPr>
        <w:t>Госпошлина (Иск</w:t>
      </w:r>
      <w:proofErr w:type="gramStart"/>
      <w:r w:rsidRPr="00B76FB1">
        <w:rPr>
          <w:rFonts w:ascii="Arial CYR" w:hAnsi="Arial CYR" w:cs="Arial CYR"/>
          <w:b/>
          <w:i/>
          <w:sz w:val="24"/>
          <w:szCs w:val="24"/>
        </w:rPr>
        <w:t>.</w:t>
      </w:r>
      <w:proofErr w:type="gramEnd"/>
      <w:r w:rsidRPr="00B76FB1">
        <w:rPr>
          <w:rFonts w:ascii="Arial CYR" w:hAnsi="Arial CYR" w:cs="Arial CYR"/>
          <w:b/>
          <w:i/>
          <w:sz w:val="24"/>
          <w:szCs w:val="24"/>
        </w:rPr>
        <w:t xml:space="preserve"> </w:t>
      </w:r>
      <w:proofErr w:type="gramStart"/>
      <w:r w:rsidRPr="00B76FB1">
        <w:rPr>
          <w:rFonts w:ascii="Arial CYR" w:hAnsi="Arial CYR" w:cs="Arial CYR"/>
          <w:b/>
          <w:i/>
          <w:sz w:val="24"/>
          <w:szCs w:val="24"/>
        </w:rPr>
        <w:t>з</w:t>
      </w:r>
      <w:proofErr w:type="gramEnd"/>
      <w:r w:rsidRPr="00B76FB1">
        <w:rPr>
          <w:rFonts w:ascii="Arial CYR" w:hAnsi="Arial CYR" w:cs="Arial CYR"/>
          <w:b/>
          <w:i/>
          <w:sz w:val="24"/>
          <w:szCs w:val="24"/>
        </w:rPr>
        <w:t>аявления в мировой суд о взыскании долгов) - 5 000,00</w:t>
      </w:r>
    </w:p>
    <w:p w:rsidR="00941AC1" w:rsidRPr="00844324" w:rsidRDefault="00941AC1">
      <w:pPr>
        <w:rPr>
          <w:b/>
          <w:sz w:val="24"/>
          <w:szCs w:val="24"/>
        </w:rPr>
      </w:pPr>
      <w:r>
        <w:rPr>
          <w:sz w:val="24"/>
          <w:szCs w:val="24"/>
        </w:rPr>
        <w:t>За 9 месяцев 2022 года израсходовано 3 000 рублей, в смете запланировано до конца года-</w:t>
      </w:r>
      <w:r w:rsidRPr="00844324">
        <w:rPr>
          <w:b/>
          <w:sz w:val="24"/>
          <w:szCs w:val="24"/>
        </w:rPr>
        <w:t>5 000,00</w:t>
      </w:r>
    </w:p>
    <w:p w:rsidR="00941AC1" w:rsidRPr="00B76FB1" w:rsidRDefault="00941AC1">
      <w:pPr>
        <w:rPr>
          <w:rFonts w:ascii="Arial CYR" w:hAnsi="Arial CYR" w:cs="Arial CYR"/>
          <w:b/>
          <w:i/>
          <w:sz w:val="24"/>
          <w:szCs w:val="24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11.</w:t>
      </w:r>
      <w:r w:rsidR="00E50C7D" w:rsidRPr="00B76FB1">
        <w:rPr>
          <w:rFonts w:ascii="Arial CYR" w:hAnsi="Arial CYR" w:cs="Arial CYR"/>
          <w:b/>
          <w:i/>
          <w:sz w:val="24"/>
          <w:szCs w:val="24"/>
        </w:rPr>
        <w:t xml:space="preserve"> Канцтовары и хознужды-11 000,00</w:t>
      </w:r>
    </w:p>
    <w:p w:rsidR="00E50C7D" w:rsidRPr="00844324" w:rsidRDefault="00E50C7D">
      <w:pPr>
        <w:rPr>
          <w:b/>
          <w:sz w:val="24"/>
          <w:szCs w:val="24"/>
        </w:rPr>
      </w:pPr>
      <w:r w:rsidRPr="00E50C7D">
        <w:rPr>
          <w:sz w:val="24"/>
          <w:szCs w:val="24"/>
        </w:rPr>
        <w:t>1.</w:t>
      </w:r>
      <w:r>
        <w:rPr>
          <w:sz w:val="24"/>
          <w:szCs w:val="24"/>
        </w:rPr>
        <w:t>На канцтовары (</w:t>
      </w:r>
      <w:r w:rsidRPr="00E50C7D">
        <w:rPr>
          <w:sz w:val="24"/>
          <w:szCs w:val="24"/>
        </w:rPr>
        <w:t>картридж, бумага,</w:t>
      </w:r>
      <w:r>
        <w:rPr>
          <w:sz w:val="24"/>
          <w:szCs w:val="24"/>
        </w:rPr>
        <w:t xml:space="preserve"> </w:t>
      </w:r>
      <w:r w:rsidRPr="00E50C7D">
        <w:rPr>
          <w:sz w:val="24"/>
          <w:szCs w:val="24"/>
        </w:rPr>
        <w:t>ручки, скрепки</w:t>
      </w:r>
      <w:r>
        <w:rPr>
          <w:sz w:val="24"/>
          <w:szCs w:val="24"/>
        </w:rPr>
        <w:t>) запланировано-</w:t>
      </w:r>
      <w:r w:rsidRPr="00844324">
        <w:rPr>
          <w:b/>
          <w:sz w:val="24"/>
          <w:szCs w:val="24"/>
        </w:rPr>
        <w:t>6 000,00</w:t>
      </w:r>
    </w:p>
    <w:p w:rsidR="00E50C7D" w:rsidRPr="00844324" w:rsidRDefault="00E50C7D">
      <w:pP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E50C7D">
        <w:t xml:space="preserve"> </w:t>
      </w:r>
      <w:proofErr w:type="spellStart"/>
      <w:r w:rsidRPr="00E50C7D">
        <w:rPr>
          <w:sz w:val="24"/>
          <w:szCs w:val="24"/>
        </w:rPr>
        <w:t>Хоз</w:t>
      </w:r>
      <w:proofErr w:type="gramStart"/>
      <w:r w:rsidRPr="00E50C7D">
        <w:rPr>
          <w:sz w:val="24"/>
          <w:szCs w:val="24"/>
        </w:rPr>
        <w:t>.н</w:t>
      </w:r>
      <w:proofErr w:type="gramEnd"/>
      <w:r w:rsidRPr="00E50C7D">
        <w:rPr>
          <w:sz w:val="24"/>
          <w:szCs w:val="24"/>
        </w:rPr>
        <w:t>ужды</w:t>
      </w:r>
      <w:proofErr w:type="spellEnd"/>
      <w:r w:rsidRPr="00E50C7D">
        <w:rPr>
          <w:sz w:val="24"/>
          <w:szCs w:val="24"/>
        </w:rPr>
        <w:t xml:space="preserve"> (перчатки, метлы,</w:t>
      </w:r>
      <w:r>
        <w:rPr>
          <w:sz w:val="24"/>
          <w:szCs w:val="24"/>
        </w:rPr>
        <w:t xml:space="preserve"> </w:t>
      </w:r>
      <w:r w:rsidRPr="00E50C7D">
        <w:rPr>
          <w:sz w:val="24"/>
          <w:szCs w:val="24"/>
        </w:rPr>
        <w:t xml:space="preserve">лопата, веник, </w:t>
      </w:r>
      <w:proofErr w:type="spellStart"/>
      <w:r w:rsidRPr="00E50C7D">
        <w:rPr>
          <w:sz w:val="24"/>
          <w:szCs w:val="24"/>
        </w:rPr>
        <w:t>противогололедная</w:t>
      </w:r>
      <w:proofErr w:type="spellEnd"/>
      <w:r w:rsidRPr="00E50C7D">
        <w:rPr>
          <w:sz w:val="24"/>
          <w:szCs w:val="24"/>
        </w:rPr>
        <w:t xml:space="preserve"> смесь, топливные брикеты и д..)</w:t>
      </w:r>
      <w:r>
        <w:rPr>
          <w:sz w:val="24"/>
          <w:szCs w:val="24"/>
        </w:rPr>
        <w:t>-</w:t>
      </w:r>
      <w:r w:rsidRPr="00844324">
        <w:rPr>
          <w:b/>
          <w:sz w:val="24"/>
          <w:szCs w:val="24"/>
        </w:rPr>
        <w:t>5 000,00</w:t>
      </w:r>
    </w:p>
    <w:p w:rsidR="00EA7C6E" w:rsidRPr="00B76FB1" w:rsidRDefault="00E50C7D" w:rsidP="00E50C7D">
      <w:pPr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</w:pPr>
      <w:r w:rsidRPr="00B76FB1">
        <w:rPr>
          <w:rFonts w:ascii="Arial CYR" w:hAnsi="Arial CYR" w:cs="Arial CYR"/>
          <w:b/>
          <w:i/>
          <w:sz w:val="24"/>
          <w:szCs w:val="24"/>
        </w:rPr>
        <w:t>12.</w:t>
      </w:r>
      <w:r w:rsidRPr="00B76FB1">
        <w:rPr>
          <w:rFonts w:ascii="Arial CYR" w:hAnsi="Arial CYR" w:cs="Arial CYR"/>
          <w:b/>
          <w:bCs/>
          <w:i/>
          <w:sz w:val="24"/>
          <w:szCs w:val="24"/>
        </w:rPr>
        <w:t xml:space="preserve"> </w:t>
      </w: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 xml:space="preserve">Фонд Зарплаты и налоги- </w:t>
      </w:r>
      <w:r w:rsidR="00E30083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8</w:t>
      </w:r>
      <w:r w:rsidR="00486333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74</w:t>
      </w: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 0</w:t>
      </w:r>
      <w:r w:rsidR="00486333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92</w:t>
      </w: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,00</w:t>
      </w:r>
    </w:p>
    <w:p w:rsidR="00E50C7D" w:rsidRPr="00B76FB1" w:rsidRDefault="00E50C7D" w:rsidP="00E50C7D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1. За 9 месяцев 2022 г. по этой статье израсходовано-450146,13, до конца года по действующим окладам -136 650,00, запланировано </w:t>
      </w:r>
      <w:r w:rsidRPr="00B76FB1">
        <w:rPr>
          <w:rFonts w:eastAsia="Times New Roman" w:cstheme="minorHAnsi"/>
          <w:b/>
          <w:bCs/>
          <w:sz w:val="24"/>
          <w:szCs w:val="24"/>
          <w:lang w:eastAsia="ru-RU"/>
        </w:rPr>
        <w:t>590 000,00</w:t>
      </w:r>
    </w:p>
    <w:p w:rsidR="00E30083" w:rsidRPr="00B76FB1" w:rsidRDefault="00E30083" w:rsidP="00E50C7D">
      <w:pPr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2. </w:t>
      </w:r>
      <w:r w:rsidRPr="00E30083">
        <w:rPr>
          <w:rFonts w:ascii="Arial CYR" w:eastAsia="Times New Roman" w:hAnsi="Arial CYR" w:cs="Arial CYR"/>
          <w:bCs/>
          <w:sz w:val="20"/>
          <w:szCs w:val="20"/>
          <w:lang w:eastAsia="ru-RU"/>
        </w:rPr>
        <w:t>Страховые отчисления от ФЗП,</w:t>
      </w: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</w:t>
      </w:r>
      <w:r w:rsidRPr="00E30083">
        <w:rPr>
          <w:rFonts w:ascii="Arial CYR" w:eastAsia="Times New Roman" w:hAnsi="Arial CYR" w:cs="Arial CYR"/>
          <w:bCs/>
          <w:sz w:val="20"/>
          <w:szCs w:val="20"/>
          <w:lang w:eastAsia="ru-RU"/>
        </w:rPr>
        <w:t>штрафы</w:t>
      </w: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>, за 9 месяцев сумма расходов составила-142544,13, до конца года -41300, в смете запланировано-</w:t>
      </w:r>
      <w:r w:rsidRPr="00B76FB1">
        <w:rPr>
          <w:rFonts w:eastAsia="Times New Roman" w:cstheme="minorHAnsi"/>
          <w:b/>
          <w:bCs/>
          <w:sz w:val="24"/>
          <w:szCs w:val="24"/>
          <w:lang w:eastAsia="ru-RU"/>
        </w:rPr>
        <w:t>184 000,00</w:t>
      </w:r>
    </w:p>
    <w:p w:rsidR="00E30083" w:rsidRPr="00B76FB1" w:rsidRDefault="00E30083" w:rsidP="00E50C7D">
      <w:pPr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>3.</w:t>
      </w:r>
      <w:r w:rsidRPr="00E30083">
        <w:t xml:space="preserve"> </w:t>
      </w:r>
      <w:r w:rsidRPr="00E30083">
        <w:rPr>
          <w:rFonts w:ascii="Arial CYR" w:eastAsia="Times New Roman" w:hAnsi="Arial CYR" w:cs="Arial CYR"/>
          <w:bCs/>
          <w:sz w:val="20"/>
          <w:szCs w:val="20"/>
          <w:lang w:eastAsia="ru-RU"/>
        </w:rPr>
        <w:t>Земельный налог (кадастровая стоимость *0.3%)</w:t>
      </w: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>-</w:t>
      </w:r>
      <w:r w:rsidRPr="00B76FB1">
        <w:rPr>
          <w:rFonts w:eastAsia="Times New Roman" w:cstheme="minorHAnsi"/>
          <w:b/>
          <w:bCs/>
          <w:sz w:val="24"/>
          <w:szCs w:val="24"/>
          <w:lang w:eastAsia="ru-RU"/>
        </w:rPr>
        <w:t>61 000,00</w:t>
      </w:r>
    </w:p>
    <w:p w:rsidR="00486333" w:rsidRPr="00B76FB1" w:rsidRDefault="00486333" w:rsidP="00E50C7D">
      <w:pPr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lastRenderedPageBreak/>
        <w:t>4.</w:t>
      </w:r>
      <w:r w:rsidRPr="00486333">
        <w:t xml:space="preserve"> </w:t>
      </w:r>
      <w:r w:rsidRPr="00486333">
        <w:rPr>
          <w:rFonts w:ascii="Arial CYR" w:eastAsia="Times New Roman" w:hAnsi="Arial CYR" w:cs="Arial CYR"/>
          <w:bCs/>
          <w:sz w:val="20"/>
          <w:szCs w:val="20"/>
          <w:lang w:eastAsia="ru-RU"/>
        </w:rPr>
        <w:t>Водный налог</w:t>
      </w: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фактически за 2022 год налог по налоговой декларации составил-</w:t>
      </w:r>
      <w:r w:rsidRPr="00B76FB1">
        <w:rPr>
          <w:rFonts w:eastAsia="Times New Roman" w:cstheme="minorHAnsi"/>
          <w:b/>
          <w:bCs/>
          <w:sz w:val="24"/>
          <w:szCs w:val="24"/>
          <w:lang w:eastAsia="ru-RU"/>
        </w:rPr>
        <w:t>39 092,00</w:t>
      </w:r>
    </w:p>
    <w:p w:rsidR="00E30083" w:rsidRPr="00B76FB1" w:rsidRDefault="00E30083" w:rsidP="00E50C7D">
      <w:pPr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</w:pP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13.</w:t>
      </w:r>
      <w:r w:rsidRPr="00B76FB1">
        <w:rPr>
          <w:b/>
          <w:i/>
          <w:sz w:val="24"/>
          <w:szCs w:val="24"/>
        </w:rPr>
        <w:t xml:space="preserve"> </w:t>
      </w:r>
      <w:r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Резервный фонд</w:t>
      </w:r>
      <w:r w:rsidR="00486333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 xml:space="preserve"> - 200</w:t>
      </w:r>
      <w:r w:rsidR="006A4B8A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 </w:t>
      </w:r>
      <w:r w:rsidR="00486333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000</w:t>
      </w:r>
      <w:r w:rsidR="006A4B8A" w:rsidRPr="00B76FB1">
        <w:rPr>
          <w:rFonts w:ascii="Arial CYR" w:eastAsia="Times New Roman" w:hAnsi="Arial CYR" w:cs="Arial CYR"/>
          <w:b/>
          <w:bCs/>
          <w:i/>
          <w:sz w:val="24"/>
          <w:szCs w:val="24"/>
          <w:lang w:eastAsia="ru-RU"/>
        </w:rPr>
        <w:t>,00</w:t>
      </w:r>
    </w:p>
    <w:p w:rsidR="00E50C7D" w:rsidRPr="00153D64" w:rsidRDefault="006A4B8A">
      <w:pPr>
        <w:rPr>
          <w:rFonts w:eastAsia="Times New Roman" w:cstheme="minorHAnsi"/>
          <w:bCs/>
          <w:sz w:val="24"/>
          <w:szCs w:val="24"/>
          <w:lang w:eastAsia="ru-RU"/>
        </w:rPr>
      </w:pPr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Расходы не все возможно предвидеть, не смотря на то, что большая часть года прошла, но впереди еще два месяца, поэтому могут возникнуть расходы, которые не предусмотрены в смете. Резервный фонд также необходим для разрыва в оплате за электроэнергию. СНТ обязано платить по счетам от </w:t>
      </w:r>
      <w:proofErr w:type="spellStart"/>
      <w:r w:rsidRPr="00153D64">
        <w:rPr>
          <w:rFonts w:eastAsia="Times New Roman" w:cstheme="minorHAnsi"/>
          <w:bCs/>
          <w:sz w:val="24"/>
          <w:szCs w:val="24"/>
          <w:lang w:eastAsia="ru-RU"/>
        </w:rPr>
        <w:t>Мосэнергосбыта</w:t>
      </w:r>
      <w:proofErr w:type="spellEnd"/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до 10 числа, следующего месяца. Не все садоводы оплачивают потребленную электроэнергию вовремя, иногда с опозданием на несколько месяцев, а есть недобросовестные садоводы, у которых долги висят месяцами и они их гасят </w:t>
      </w:r>
      <w:proofErr w:type="spellStart"/>
      <w:r w:rsidRPr="00153D64">
        <w:rPr>
          <w:rFonts w:eastAsia="Times New Roman" w:cstheme="minorHAnsi"/>
          <w:bCs/>
          <w:sz w:val="24"/>
          <w:szCs w:val="24"/>
          <w:lang w:eastAsia="ru-RU"/>
        </w:rPr>
        <w:t>постепенно</w:t>
      </w:r>
      <w:proofErr w:type="gramStart"/>
      <w:r w:rsidRPr="00153D64">
        <w:rPr>
          <w:rFonts w:eastAsia="Times New Roman" w:cstheme="minorHAnsi"/>
          <w:bCs/>
          <w:sz w:val="24"/>
          <w:szCs w:val="24"/>
          <w:lang w:eastAsia="ru-RU"/>
        </w:rPr>
        <w:t>.</w:t>
      </w:r>
      <w:r w:rsidRPr="00153D64">
        <w:rPr>
          <w:rFonts w:cstheme="minorHAnsi"/>
          <w:sz w:val="24"/>
          <w:szCs w:val="24"/>
        </w:rPr>
        <w:t>З</w:t>
      </w:r>
      <w:proofErr w:type="gramEnd"/>
      <w:r w:rsidRPr="00153D64">
        <w:rPr>
          <w:rFonts w:cstheme="minorHAnsi"/>
          <w:sz w:val="24"/>
          <w:szCs w:val="24"/>
        </w:rPr>
        <w:t>а</w:t>
      </w:r>
      <w:proofErr w:type="spellEnd"/>
      <w:r w:rsidRPr="00153D64">
        <w:rPr>
          <w:rFonts w:cstheme="minorHAnsi"/>
          <w:sz w:val="24"/>
          <w:szCs w:val="24"/>
        </w:rPr>
        <w:t xml:space="preserve"> 9 месяцев 2022 года оплачено за электроэнергию-1 868 065,25, поступило от Садоводов за этот период-  1 426 156,95 разрыв-441908 руб.</w:t>
      </w:r>
      <w:r w:rsidR="00DD783D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Резервный фонд запланирован </w:t>
      </w:r>
      <w:r w:rsidR="00DD783D" w:rsidRPr="00153D64">
        <w:rPr>
          <w:rFonts w:eastAsia="Times New Roman" w:cstheme="minorHAnsi"/>
          <w:b/>
          <w:bCs/>
          <w:sz w:val="24"/>
          <w:szCs w:val="24"/>
          <w:lang w:eastAsia="ru-RU"/>
        </w:rPr>
        <w:t>200 000,00,</w:t>
      </w:r>
      <w:r w:rsidR="00DD783D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эта сумма не покроет разрыв, но сейчас усиленно ведется работа с неплательщиками, рассчитываем на покрытие за счет возврата долгов. </w:t>
      </w:r>
    </w:p>
    <w:p w:rsidR="00EA7C6E" w:rsidRPr="00153D64" w:rsidRDefault="00153D64">
      <w:pPr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 </w:t>
      </w:r>
      <w:r w:rsidR="00B21F0E"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   </w:t>
      </w:r>
      <w:r w:rsidR="00EA7C6E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Итого расходов по смете на 2022 год запланировано </w:t>
      </w:r>
      <w:r w:rsidR="00EA7C6E" w:rsidRPr="00153D64">
        <w:rPr>
          <w:rFonts w:eastAsia="Times New Roman" w:cstheme="minorHAnsi"/>
          <w:b/>
          <w:bCs/>
          <w:i/>
          <w:sz w:val="24"/>
          <w:szCs w:val="24"/>
          <w:lang w:eastAsia="ru-RU"/>
        </w:rPr>
        <w:t>2 7</w:t>
      </w:r>
      <w:r w:rsidR="00AA3236" w:rsidRPr="00153D64">
        <w:rPr>
          <w:rFonts w:eastAsia="Times New Roman" w:cstheme="minorHAnsi"/>
          <w:b/>
          <w:bCs/>
          <w:i/>
          <w:sz w:val="24"/>
          <w:szCs w:val="24"/>
          <w:lang w:eastAsia="ru-RU"/>
        </w:rPr>
        <w:t>02</w:t>
      </w:r>
      <w:r w:rsidR="00EA7C6E" w:rsidRPr="00153D64">
        <w:rPr>
          <w:rFonts w:eastAsia="Times New Roman" w:cstheme="minorHAnsi"/>
          <w:b/>
          <w:bCs/>
          <w:i/>
          <w:sz w:val="24"/>
          <w:szCs w:val="24"/>
          <w:lang w:eastAsia="ru-RU"/>
        </w:rPr>
        <w:t> 0</w:t>
      </w:r>
      <w:r w:rsidR="00AA3236" w:rsidRPr="00153D64">
        <w:rPr>
          <w:rFonts w:eastAsia="Times New Roman" w:cstheme="minorHAnsi"/>
          <w:b/>
          <w:bCs/>
          <w:i/>
          <w:sz w:val="24"/>
          <w:szCs w:val="24"/>
          <w:lang w:eastAsia="ru-RU"/>
        </w:rPr>
        <w:t>51</w:t>
      </w:r>
      <w:r w:rsidR="00EA7C6E" w:rsidRPr="00153D64">
        <w:rPr>
          <w:rFonts w:eastAsia="Times New Roman" w:cstheme="minorHAnsi"/>
          <w:b/>
          <w:bCs/>
          <w:i/>
          <w:sz w:val="24"/>
          <w:szCs w:val="24"/>
          <w:lang w:eastAsia="ru-RU"/>
        </w:rPr>
        <w:t>,00</w:t>
      </w:r>
      <w:r w:rsidR="00EA7C6E" w:rsidRPr="00153D64">
        <w:rPr>
          <w:rFonts w:eastAsia="Times New Roman" w:cstheme="minorHAnsi"/>
          <w:bCs/>
          <w:sz w:val="24"/>
          <w:szCs w:val="24"/>
          <w:lang w:eastAsia="ru-RU"/>
        </w:rPr>
        <w:t>, по заказанном</w:t>
      </w:r>
      <w:r w:rsidR="00B40B31" w:rsidRPr="00153D64">
        <w:rPr>
          <w:rFonts w:eastAsia="Times New Roman" w:cstheme="minorHAnsi"/>
          <w:bCs/>
          <w:sz w:val="24"/>
          <w:szCs w:val="24"/>
          <w:lang w:eastAsia="ru-RU"/>
        </w:rPr>
        <w:t>у реестру в СНТ Алешино площадь составляет 167 260,32 м</w:t>
      </w:r>
      <w:proofErr w:type="gramStart"/>
      <w:r w:rsidR="00B40B31" w:rsidRPr="00153D64">
        <w:rPr>
          <w:rFonts w:eastAsia="Times New Roman" w:cstheme="minorHAnsi"/>
          <w:bCs/>
          <w:sz w:val="24"/>
          <w:szCs w:val="24"/>
          <w:lang w:eastAsia="ru-RU"/>
        </w:rPr>
        <w:t>2</w:t>
      </w:r>
      <w:proofErr w:type="gramEnd"/>
      <w:r w:rsidR="00B40B31" w:rsidRPr="00153D64">
        <w:rPr>
          <w:rFonts w:eastAsia="Times New Roman" w:cstheme="minorHAnsi"/>
          <w:bCs/>
          <w:sz w:val="24"/>
          <w:szCs w:val="24"/>
          <w:lang w:eastAsia="ru-RU"/>
        </w:rPr>
        <w:t>, или 1672,6 соток</w:t>
      </w:r>
      <w:r w:rsidR="00B21F0E" w:rsidRPr="00153D64">
        <w:rPr>
          <w:rFonts w:eastAsia="Times New Roman" w:cstheme="minorHAnsi"/>
          <w:bCs/>
          <w:sz w:val="24"/>
          <w:szCs w:val="24"/>
          <w:lang w:eastAsia="ru-RU"/>
        </w:rPr>
        <w:t>, участков по которым существует информация-</w:t>
      </w:r>
      <w:r w:rsidR="00B21F0E" w:rsidRPr="00153D64">
        <w:rPr>
          <w:rFonts w:eastAsia="Times New Roman" w:cstheme="minorHAnsi"/>
          <w:b/>
          <w:bCs/>
          <w:sz w:val="24"/>
          <w:szCs w:val="24"/>
          <w:lang w:eastAsia="ru-RU"/>
        </w:rPr>
        <w:t>1627,74</w:t>
      </w:r>
      <w:r w:rsidR="00B21F0E" w:rsidRPr="00153D64">
        <w:rPr>
          <w:rFonts w:eastAsia="Times New Roman" w:cstheme="minorHAnsi"/>
          <w:bCs/>
          <w:sz w:val="24"/>
          <w:szCs w:val="24"/>
          <w:lang w:eastAsia="ru-RU"/>
        </w:rPr>
        <w:t>, получился размер взносов с сотки-</w:t>
      </w:r>
      <w:r w:rsidR="00B21F0E" w:rsidRPr="00153D64">
        <w:rPr>
          <w:rFonts w:eastAsia="Times New Roman" w:cstheme="minorHAnsi"/>
          <w:b/>
          <w:bCs/>
          <w:sz w:val="24"/>
          <w:szCs w:val="24"/>
          <w:lang w:eastAsia="ru-RU"/>
        </w:rPr>
        <w:t>1660 рублей</w:t>
      </w:r>
    </w:p>
    <w:p w:rsidR="00153D64" w:rsidRPr="00153D64" w:rsidRDefault="00153D64" w:rsidP="00153D64">
      <w:pPr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3EB3" w:rsidRPr="00153D64" w:rsidRDefault="00153D64">
      <w:pPr>
        <w:rPr>
          <w:rFonts w:eastAsia="Times New Roman" w:cstheme="minorHAnsi"/>
          <w:bCs/>
          <w:sz w:val="24"/>
          <w:szCs w:val="24"/>
          <w:lang w:eastAsia="ru-RU"/>
        </w:rPr>
      </w:pPr>
      <w:r w:rsidRPr="00153D64">
        <w:rPr>
          <w:rFonts w:eastAsia="Times New Roman" w:cstheme="minorHAnsi"/>
          <w:b/>
          <w:bCs/>
          <w:i/>
          <w:sz w:val="28"/>
          <w:szCs w:val="28"/>
          <w:lang w:eastAsia="ru-RU"/>
        </w:rPr>
        <w:t>Доходная часть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сметы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состоит только из членских и целевых взносов, коммерческую деятельность СНТ «Алешино» не ведет. 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>Т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орговый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павильон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, расположенный на въезде в СНТ, сдавался в аренду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по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договору на безвозмездной основе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с условием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предоставления 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дополнительных</w:t>
      </w:r>
      <w:r w:rsidR="001C3EB3" w:rsidRPr="00153D64">
        <w:rPr>
          <w:rFonts w:eastAsia="Times New Roman" w:cstheme="minorHAnsi"/>
          <w:bCs/>
          <w:sz w:val="24"/>
          <w:szCs w:val="24"/>
          <w:lang w:eastAsia="ru-RU"/>
        </w:rPr>
        <w:t xml:space="preserve"> скидок всем Садоводам</w:t>
      </w:r>
      <w:r w:rsidRPr="00153D64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EA7C6E" w:rsidRDefault="00EA7C6E">
      <w:pPr>
        <w:rPr>
          <w:rFonts w:ascii="Arial CYR" w:eastAsia="Times New Roman" w:hAnsi="Arial CYR" w:cs="Arial CYR"/>
          <w:bCs/>
          <w:sz w:val="20"/>
          <w:szCs w:val="20"/>
          <w:lang w:eastAsia="ru-RU"/>
        </w:rPr>
      </w:pPr>
    </w:p>
    <w:p w:rsidR="00EA7C6E" w:rsidRPr="00DD783D" w:rsidRDefault="00EA7C6E">
      <w:pPr>
        <w:rPr>
          <w:rFonts w:ascii="Arial CYR" w:eastAsia="Times New Roman" w:hAnsi="Arial CYR" w:cs="Arial CYR"/>
          <w:bCs/>
          <w:sz w:val="20"/>
          <w:szCs w:val="20"/>
          <w:lang w:eastAsia="ru-RU"/>
        </w:rPr>
      </w:pPr>
    </w:p>
    <w:sectPr w:rsidR="00EA7C6E" w:rsidRPr="00DD783D" w:rsidSect="0055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324F"/>
    <w:multiLevelType w:val="hybridMultilevel"/>
    <w:tmpl w:val="58EE344E"/>
    <w:lvl w:ilvl="0" w:tplc="0560B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5F04"/>
    <w:rsid w:val="00086360"/>
    <w:rsid w:val="00091D3B"/>
    <w:rsid w:val="00105485"/>
    <w:rsid w:val="00116C30"/>
    <w:rsid w:val="00153D64"/>
    <w:rsid w:val="00154B1E"/>
    <w:rsid w:val="001A1BDA"/>
    <w:rsid w:val="001B1113"/>
    <w:rsid w:val="001C3EB3"/>
    <w:rsid w:val="00217C44"/>
    <w:rsid w:val="0024230A"/>
    <w:rsid w:val="002F7CB7"/>
    <w:rsid w:val="00301734"/>
    <w:rsid w:val="00316A2E"/>
    <w:rsid w:val="003E1140"/>
    <w:rsid w:val="0042542B"/>
    <w:rsid w:val="00486333"/>
    <w:rsid w:val="004E6853"/>
    <w:rsid w:val="004F2F51"/>
    <w:rsid w:val="00525A6C"/>
    <w:rsid w:val="005518E4"/>
    <w:rsid w:val="006A4B8A"/>
    <w:rsid w:val="00766E20"/>
    <w:rsid w:val="00840864"/>
    <w:rsid w:val="00844324"/>
    <w:rsid w:val="00891C69"/>
    <w:rsid w:val="008F0C0A"/>
    <w:rsid w:val="00907CA0"/>
    <w:rsid w:val="00920C32"/>
    <w:rsid w:val="009365E9"/>
    <w:rsid w:val="00941AC1"/>
    <w:rsid w:val="00944A1A"/>
    <w:rsid w:val="00973C00"/>
    <w:rsid w:val="00981883"/>
    <w:rsid w:val="009A76F0"/>
    <w:rsid w:val="00A646A1"/>
    <w:rsid w:val="00A719B7"/>
    <w:rsid w:val="00AA3236"/>
    <w:rsid w:val="00AC7C56"/>
    <w:rsid w:val="00B05697"/>
    <w:rsid w:val="00B21F0E"/>
    <w:rsid w:val="00B40B31"/>
    <w:rsid w:val="00B76FB1"/>
    <w:rsid w:val="00B813DF"/>
    <w:rsid w:val="00BB2D0B"/>
    <w:rsid w:val="00BD50C3"/>
    <w:rsid w:val="00C156DC"/>
    <w:rsid w:val="00C743F4"/>
    <w:rsid w:val="00C815FE"/>
    <w:rsid w:val="00CC2FE8"/>
    <w:rsid w:val="00D2347C"/>
    <w:rsid w:val="00D55F04"/>
    <w:rsid w:val="00D64C33"/>
    <w:rsid w:val="00DB2F15"/>
    <w:rsid w:val="00DD783D"/>
    <w:rsid w:val="00DE477B"/>
    <w:rsid w:val="00E30083"/>
    <w:rsid w:val="00E50C7D"/>
    <w:rsid w:val="00E62F92"/>
    <w:rsid w:val="00EA7C6E"/>
    <w:rsid w:val="00ED7FF5"/>
    <w:rsid w:val="00F06336"/>
    <w:rsid w:val="00F602C8"/>
    <w:rsid w:val="00FC649E"/>
    <w:rsid w:val="00FD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F8C4-877E-42B1-BED1-9E82EB14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2022-09-06T06:08:00Z</dcterms:created>
  <dcterms:modified xsi:type="dcterms:W3CDTF">2022-11-03T06:10:00Z</dcterms:modified>
</cp:coreProperties>
</file>